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B4C13" w14:textId="77777777" w:rsidR="00B25A99" w:rsidRDefault="00BD2C9E">
      <w:pPr>
        <w:pStyle w:val="Heading1"/>
        <w:spacing w:before="19" w:line="341" w:lineRule="exact"/>
      </w:pPr>
      <w:r>
        <w:t>Alvarez College of Business Faculty Forum</w:t>
      </w:r>
    </w:p>
    <w:p w14:paraId="13C2666C" w14:textId="53328B31" w:rsidR="00B25A99" w:rsidRDefault="00BD2C9E">
      <w:pPr>
        <w:pStyle w:val="Heading2"/>
        <w:tabs>
          <w:tab w:val="left" w:pos="3598"/>
        </w:tabs>
        <w:spacing w:line="292" w:lineRule="exact"/>
        <w:jc w:val="center"/>
      </w:pPr>
      <w:r>
        <w:t xml:space="preserve">Friday </w:t>
      </w:r>
      <w:r w:rsidR="00025E8A">
        <w:t>April 21</w:t>
      </w:r>
      <w:r>
        <w:t>,</w:t>
      </w:r>
      <w:r>
        <w:rPr>
          <w:spacing w:val="-7"/>
        </w:rPr>
        <w:t xml:space="preserve"> </w:t>
      </w:r>
      <w:r>
        <w:t>202</w:t>
      </w:r>
      <w:r w:rsidR="00025E8A">
        <w:t>3</w:t>
      </w:r>
      <w:r>
        <w:t xml:space="preserve"> </w:t>
      </w:r>
      <w:r>
        <w:rPr>
          <w:spacing w:val="53"/>
        </w:rPr>
        <w:t xml:space="preserve"> </w:t>
      </w:r>
      <w:r w:rsidR="00D12F35">
        <w:t>2</w:t>
      </w:r>
      <w:r>
        <w:t>:00PM</w:t>
      </w:r>
      <w:r>
        <w:tab/>
      </w:r>
      <w:r w:rsidR="005A21EA">
        <w:t xml:space="preserve">In person and </w:t>
      </w:r>
      <w:r>
        <w:t>via ZOOM</w:t>
      </w:r>
    </w:p>
    <w:p w14:paraId="23E00637" w14:textId="77777777" w:rsidR="003A564E" w:rsidRDefault="003A564E">
      <w:pPr>
        <w:pStyle w:val="Heading2"/>
        <w:tabs>
          <w:tab w:val="left" w:pos="3598"/>
        </w:tabs>
        <w:spacing w:line="292" w:lineRule="exact"/>
        <w:jc w:val="center"/>
      </w:pPr>
    </w:p>
    <w:p w14:paraId="645B42AC" w14:textId="7EF9ECC8" w:rsidR="003A564E" w:rsidRDefault="003A564E" w:rsidP="002B2A34">
      <w:pPr>
        <w:widowControl/>
        <w:autoSpaceDE/>
        <w:autoSpaceDN/>
        <w:rPr>
          <w:b/>
        </w:rPr>
      </w:pPr>
      <w:r w:rsidRPr="002B2A34">
        <w:rPr>
          <w:b/>
          <w:sz w:val="24"/>
          <w:szCs w:val="24"/>
        </w:rPr>
        <w:t xml:space="preserve"> Attending</w:t>
      </w:r>
      <w:r w:rsidRPr="002B2A34">
        <w:rPr>
          <w:sz w:val="24"/>
          <w:szCs w:val="24"/>
        </w:rPr>
        <w:t xml:space="preserve">: Thomas Thomson, Jerry Keating, Elaine Sanders, Pamela Smith, Poonam Khanna, Karan Bhanot, Anuradha Roy, Jonathon Clark, Hamid Beladi, Harrison Liu, Sharad Asthana, Tom Cannon, Rita Mitra, </w:t>
      </w:r>
      <w:r w:rsidRPr="002B2A34">
        <w:rPr>
          <w:rFonts w:eastAsia="Times New Roman"/>
          <w:color w:val="000000"/>
          <w:sz w:val="24"/>
          <w:szCs w:val="24"/>
          <w:lang w:bidi="ar-SA"/>
        </w:rPr>
        <w:t xml:space="preserve">Minghe Sun, Karen Williams, </w:t>
      </w:r>
      <w:r w:rsidRPr="003A564E">
        <w:rPr>
          <w:rFonts w:eastAsia="Times New Roman"/>
          <w:color w:val="000000"/>
          <w:sz w:val="24"/>
          <w:szCs w:val="24"/>
          <w:lang w:bidi="ar-SA"/>
        </w:rPr>
        <w:t>Zhongxia Ye</w:t>
      </w:r>
      <w:r w:rsidRPr="002B2A34">
        <w:rPr>
          <w:rFonts w:eastAsia="Times New Roman"/>
          <w:color w:val="000000"/>
          <w:sz w:val="24"/>
          <w:szCs w:val="24"/>
          <w:lang w:bidi="ar-SA"/>
        </w:rPr>
        <w:t xml:space="preserve">, Linda Shepherd, </w:t>
      </w:r>
      <w:r w:rsidR="00E727B4" w:rsidRPr="002B2A34">
        <w:rPr>
          <w:rFonts w:eastAsia="Times New Roman"/>
          <w:color w:val="000000"/>
          <w:sz w:val="24"/>
          <w:szCs w:val="24"/>
          <w:lang w:bidi="ar-SA"/>
        </w:rPr>
        <w:t xml:space="preserve">Dan Sass, Jihye Jung, Min Wang, </w:t>
      </w:r>
      <w:r w:rsidR="00E727B4" w:rsidRPr="0052151B">
        <w:rPr>
          <w:rFonts w:eastAsia="Times New Roman"/>
          <w:color w:val="000000"/>
          <w:sz w:val="24"/>
          <w:szCs w:val="24"/>
          <w:lang w:bidi="ar-SA"/>
        </w:rPr>
        <w:t>Dennis Lopez</w:t>
      </w:r>
      <w:r w:rsidR="00E727B4" w:rsidRPr="002B2A34">
        <w:rPr>
          <w:rFonts w:eastAsia="Times New Roman"/>
          <w:color w:val="000000"/>
          <w:sz w:val="24"/>
          <w:szCs w:val="24"/>
          <w:lang w:bidi="ar-SA"/>
        </w:rPr>
        <w:t xml:space="preserve">, Jeff Boone, Benjamin Anderson, Terri Davis, Amir Karimi, Ashwin Malshe, Juan Mao, </w:t>
      </w:r>
      <w:r w:rsidR="00803048">
        <w:rPr>
          <w:rFonts w:eastAsia="Times New Roman"/>
          <w:color w:val="000000"/>
          <w:sz w:val="24"/>
          <w:szCs w:val="24"/>
          <w:lang w:bidi="ar-SA"/>
        </w:rPr>
        <w:t>A</w:t>
      </w:r>
      <w:r w:rsidR="00E727B4" w:rsidRPr="002B2A34">
        <w:rPr>
          <w:rFonts w:eastAsia="Times New Roman"/>
          <w:color w:val="000000"/>
          <w:sz w:val="24"/>
          <w:szCs w:val="24"/>
          <w:lang w:bidi="ar-SA"/>
        </w:rPr>
        <w:t xml:space="preserve">nthony Rios, Allen Zhang, Jonathon Clark, Kefeng Xu, Arkajyoti Roy, Wenbo Wu, Manuel Sanchez, Ray Teske, Zijun Wang, </w:t>
      </w:r>
      <w:r w:rsidR="002B2A34" w:rsidRPr="002B2A34">
        <w:rPr>
          <w:rFonts w:eastAsia="Times New Roman"/>
          <w:color w:val="000000"/>
          <w:sz w:val="24"/>
          <w:szCs w:val="24"/>
          <w:lang w:bidi="ar-SA"/>
        </w:rPr>
        <w:t>Patrick</w:t>
      </w:r>
      <w:r w:rsidR="00E727B4" w:rsidRPr="002B2A34">
        <w:rPr>
          <w:rFonts w:eastAsia="Times New Roman"/>
          <w:color w:val="000000"/>
          <w:sz w:val="24"/>
          <w:szCs w:val="24"/>
          <w:lang w:bidi="ar-SA"/>
        </w:rPr>
        <w:t xml:space="preserve"> Lee, Mark Leung, Nicole Beebe, Huy Le, John Toohey, Philip Menard, Daniel Davied, Isil Koyunco, Rohit Valecha, Linda </w:t>
      </w:r>
      <w:r w:rsidR="002B2A34" w:rsidRPr="002B2A34">
        <w:rPr>
          <w:rFonts w:eastAsia="Times New Roman"/>
          <w:color w:val="000000"/>
          <w:sz w:val="24"/>
          <w:szCs w:val="24"/>
          <w:lang w:bidi="ar-SA"/>
        </w:rPr>
        <w:t>Vaello, Michael</w:t>
      </w:r>
      <w:r w:rsidR="00E727B4" w:rsidRPr="002B2A34">
        <w:rPr>
          <w:rFonts w:eastAsia="Times New Roman"/>
          <w:color w:val="000000"/>
          <w:sz w:val="24"/>
          <w:szCs w:val="24"/>
          <w:lang w:bidi="ar-SA"/>
        </w:rPr>
        <w:t xml:space="preserve"> McDonald, Raymond Choo, Wend</w:t>
      </w:r>
      <w:r w:rsidR="00803048">
        <w:rPr>
          <w:rFonts w:eastAsia="Times New Roman"/>
          <w:color w:val="000000"/>
          <w:sz w:val="24"/>
          <w:szCs w:val="24"/>
          <w:lang w:bidi="ar-SA"/>
        </w:rPr>
        <w:t>y</w:t>
      </w:r>
      <w:r w:rsidR="00E727B4" w:rsidRPr="002B2A34">
        <w:rPr>
          <w:rFonts w:eastAsia="Times New Roman"/>
          <w:color w:val="000000"/>
          <w:sz w:val="24"/>
          <w:szCs w:val="24"/>
          <w:lang w:bidi="ar-SA"/>
        </w:rPr>
        <w:t xml:space="preserve"> Gratereaux, Stewar</w:t>
      </w:r>
      <w:r w:rsidR="00DC782D">
        <w:rPr>
          <w:rFonts w:eastAsia="Times New Roman"/>
          <w:color w:val="000000"/>
          <w:sz w:val="24"/>
          <w:szCs w:val="24"/>
          <w:lang w:bidi="ar-SA"/>
        </w:rPr>
        <w:t>t</w:t>
      </w:r>
      <w:r w:rsidR="00E727B4" w:rsidRPr="002B2A34">
        <w:rPr>
          <w:rFonts w:eastAsia="Times New Roman"/>
          <w:color w:val="000000"/>
          <w:sz w:val="24"/>
          <w:szCs w:val="24"/>
          <w:lang w:bidi="ar-SA"/>
        </w:rPr>
        <w:t xml:space="preserve"> Miller, Deepa Chandrasekaran, Jennifer Yin, Pepe Chang, Glenn Dietrich, Deborah Pendarvis</w:t>
      </w:r>
      <w:r w:rsidR="002B2A34">
        <w:rPr>
          <w:rFonts w:eastAsia="Times New Roman"/>
          <w:color w:val="000000"/>
          <w:sz w:val="24"/>
          <w:szCs w:val="24"/>
          <w:lang w:bidi="ar-SA"/>
        </w:rPr>
        <w:t xml:space="preserve">, </w:t>
      </w:r>
      <w:r w:rsidR="00803048">
        <w:rPr>
          <w:rFonts w:eastAsia="Times New Roman"/>
          <w:color w:val="000000"/>
          <w:sz w:val="24"/>
          <w:szCs w:val="24"/>
          <w:lang w:bidi="ar-SA"/>
        </w:rPr>
        <w:t>Maho Sonmez, Wenjing Yao, John Newsome, Bruce Stanfill, Purnima Chawla, Victor De</w:t>
      </w:r>
      <w:r w:rsidR="00B912D5">
        <w:rPr>
          <w:rFonts w:eastAsia="Times New Roman"/>
          <w:color w:val="000000"/>
          <w:sz w:val="24"/>
          <w:szCs w:val="24"/>
          <w:lang w:bidi="ar-SA"/>
        </w:rPr>
        <w:t xml:space="preserve"> </w:t>
      </w:r>
      <w:r w:rsidR="00803048">
        <w:rPr>
          <w:rFonts w:eastAsia="Times New Roman"/>
          <w:color w:val="000000"/>
          <w:sz w:val="24"/>
          <w:szCs w:val="24"/>
          <w:lang w:bidi="ar-SA"/>
        </w:rPr>
        <w:t>Oliveira</w:t>
      </w:r>
      <w:r w:rsidR="00B912D5">
        <w:rPr>
          <w:rFonts w:eastAsia="Times New Roman"/>
          <w:color w:val="000000"/>
          <w:sz w:val="24"/>
          <w:szCs w:val="24"/>
          <w:lang w:bidi="ar-SA"/>
        </w:rPr>
        <w:t xml:space="preserve">, </w:t>
      </w:r>
      <w:r w:rsidR="00803048">
        <w:rPr>
          <w:rFonts w:eastAsia="Times New Roman"/>
          <w:color w:val="000000"/>
          <w:sz w:val="24"/>
          <w:szCs w:val="24"/>
          <w:lang w:bidi="ar-SA"/>
        </w:rPr>
        <w:t xml:space="preserve">Bulent Temel, </w:t>
      </w:r>
      <w:r w:rsidR="00B912D5">
        <w:rPr>
          <w:rFonts w:eastAsia="Times New Roman"/>
          <w:color w:val="000000"/>
          <w:sz w:val="24"/>
          <w:szCs w:val="24"/>
          <w:lang w:bidi="ar-SA"/>
        </w:rPr>
        <w:t xml:space="preserve">Fathali Firoozi, K.K. Raman, Nishant Vishwamitra, Rick Utecht, Robert Castaneda, Shannon Marlow, Stacy Conrad, Victor Heller, Wendy Frost, Yeonjoo Park, </w:t>
      </w:r>
      <w:r w:rsidR="00DC782D">
        <w:rPr>
          <w:rFonts w:eastAsia="Times New Roman"/>
          <w:color w:val="000000"/>
          <w:sz w:val="24"/>
          <w:szCs w:val="24"/>
          <w:lang w:bidi="ar-SA"/>
        </w:rPr>
        <w:t>Glenn</w:t>
      </w:r>
      <w:r w:rsidR="00B912D5">
        <w:rPr>
          <w:rFonts w:eastAsia="Times New Roman"/>
          <w:color w:val="000000"/>
          <w:sz w:val="24"/>
          <w:szCs w:val="24"/>
          <w:lang w:bidi="ar-SA"/>
        </w:rPr>
        <w:t xml:space="preserve"> Brown, </w:t>
      </w:r>
      <w:r w:rsidR="00DC782D">
        <w:rPr>
          <w:rFonts w:eastAsia="Times New Roman"/>
          <w:color w:val="000000"/>
          <w:sz w:val="24"/>
          <w:szCs w:val="24"/>
          <w:lang w:bidi="ar-SA"/>
        </w:rPr>
        <w:t xml:space="preserve">Marco Villarreal, Arkangel </w:t>
      </w:r>
      <w:r w:rsidR="00307296">
        <w:rPr>
          <w:rFonts w:eastAsia="Times New Roman"/>
          <w:color w:val="000000"/>
          <w:sz w:val="24"/>
          <w:szCs w:val="24"/>
          <w:lang w:bidi="ar-SA"/>
        </w:rPr>
        <w:t>Cordero</w:t>
      </w:r>
      <w:r w:rsidR="00DC782D">
        <w:rPr>
          <w:rFonts w:eastAsia="Times New Roman"/>
          <w:color w:val="000000"/>
          <w:sz w:val="24"/>
          <w:szCs w:val="24"/>
          <w:lang w:bidi="ar-SA"/>
        </w:rPr>
        <w:t>, Vipin Agrawal, Xiaolu Zhang, David Teneyuca, Catalina Zarate,</w:t>
      </w:r>
      <w:r w:rsidR="00E534A0">
        <w:rPr>
          <w:rFonts w:eastAsia="Times New Roman"/>
          <w:color w:val="000000"/>
          <w:sz w:val="24"/>
          <w:szCs w:val="24"/>
          <w:lang w:bidi="ar-SA"/>
        </w:rPr>
        <w:t xml:space="preserve"> </w:t>
      </w:r>
      <w:r w:rsidR="00DC782D">
        <w:rPr>
          <w:rFonts w:eastAsia="Times New Roman"/>
          <w:color w:val="000000"/>
          <w:sz w:val="24"/>
          <w:szCs w:val="24"/>
          <w:lang w:bidi="ar-SA"/>
        </w:rPr>
        <w:t xml:space="preserve">Brian Ciochetti, Kathryn Keeton, Daniela Sanchez, Christopher Martinez, Emeka Nwaeze, Werner Teichroeb, Henry Shu, Sayed Akbari, Gianluca Zanella, David Han, Alex Lewis, Ivalina Kalcheva, Binay Adhikari, Hongyi Zhu, Charles Liu, Dian Wang, Arkangel Cordero, Jacob Dell, Angelica Collazo, Richard Ramos, Ian Burres, Brian Wolfe, Eric </w:t>
      </w:r>
      <w:r w:rsidR="00566AE9">
        <w:rPr>
          <w:rFonts w:eastAsia="Times New Roman"/>
          <w:color w:val="000000"/>
          <w:sz w:val="24"/>
          <w:szCs w:val="24"/>
          <w:lang w:bidi="ar-SA"/>
        </w:rPr>
        <w:t>Bachura</w:t>
      </w:r>
      <w:r w:rsidR="00DC782D">
        <w:rPr>
          <w:rFonts w:eastAsia="Times New Roman"/>
          <w:color w:val="000000"/>
          <w:sz w:val="24"/>
          <w:szCs w:val="24"/>
          <w:lang w:bidi="ar-SA"/>
        </w:rPr>
        <w:t xml:space="preserve">, John Wald, Bill Pugh, </w:t>
      </w:r>
      <w:r w:rsidR="00E534A0">
        <w:rPr>
          <w:rFonts w:eastAsia="Times New Roman"/>
          <w:color w:val="000000"/>
          <w:sz w:val="24"/>
          <w:szCs w:val="24"/>
          <w:lang w:bidi="ar-SA"/>
        </w:rPr>
        <w:t>Palani-</w:t>
      </w:r>
      <w:r w:rsidR="00DC782D">
        <w:rPr>
          <w:rFonts w:eastAsia="Times New Roman"/>
          <w:color w:val="000000"/>
          <w:sz w:val="24"/>
          <w:szCs w:val="24"/>
          <w:lang w:bidi="ar-SA"/>
        </w:rPr>
        <w:t>Rajan Kadapakka</w:t>
      </w:r>
      <w:r w:rsidR="00E534A0">
        <w:rPr>
          <w:rFonts w:eastAsia="Times New Roman"/>
          <w:color w:val="000000"/>
          <w:sz w:val="24"/>
          <w:szCs w:val="24"/>
          <w:lang w:bidi="ar-SA"/>
        </w:rPr>
        <w:t>m, Richard Jensen, Heather Staples, Yuexia Zhang, Rosa Garda-Girdy, Hayri Arslan</w:t>
      </w:r>
    </w:p>
    <w:p w14:paraId="1C19A065" w14:textId="77777777" w:rsidR="003A564E" w:rsidRDefault="003A564E">
      <w:pPr>
        <w:pStyle w:val="BodyText"/>
        <w:spacing w:before="1"/>
        <w:ind w:left="120" w:firstLine="0"/>
        <w:rPr>
          <w:b/>
        </w:rPr>
      </w:pPr>
    </w:p>
    <w:p w14:paraId="1E2B095A" w14:textId="77777777" w:rsidR="00B25A99" w:rsidRDefault="00BD2C9E">
      <w:pPr>
        <w:pStyle w:val="BodyText"/>
        <w:spacing w:before="1"/>
        <w:ind w:left="120" w:firstLine="0"/>
      </w:pPr>
      <w:r>
        <w:t>Agenda:</w:t>
      </w:r>
    </w:p>
    <w:p w14:paraId="7412802F" w14:textId="1C10302F" w:rsidR="00B25A99" w:rsidRDefault="00BD2C9E">
      <w:pPr>
        <w:pStyle w:val="ListParagraph"/>
        <w:numPr>
          <w:ilvl w:val="0"/>
          <w:numId w:val="2"/>
        </w:numPr>
        <w:tabs>
          <w:tab w:val="left" w:pos="840"/>
        </w:tabs>
        <w:rPr>
          <w:sz w:val="24"/>
        </w:rPr>
      </w:pPr>
      <w:r>
        <w:rPr>
          <w:sz w:val="24"/>
        </w:rPr>
        <w:t>Call to</w:t>
      </w:r>
      <w:r>
        <w:rPr>
          <w:spacing w:val="1"/>
          <w:sz w:val="24"/>
        </w:rPr>
        <w:t xml:space="preserve"> </w:t>
      </w:r>
      <w:r>
        <w:rPr>
          <w:sz w:val="24"/>
        </w:rPr>
        <w:t>Order</w:t>
      </w:r>
      <w:r w:rsidR="007F32A0">
        <w:rPr>
          <w:sz w:val="24"/>
        </w:rPr>
        <w:t xml:space="preserve"> –</w:t>
      </w:r>
      <w:r w:rsidR="00345AD2">
        <w:rPr>
          <w:sz w:val="24"/>
        </w:rPr>
        <w:t xml:space="preserve"> </w:t>
      </w:r>
      <w:r w:rsidR="007F32A0">
        <w:rPr>
          <w:sz w:val="24"/>
        </w:rPr>
        <w:t>Dr. Thomas Thom</w:t>
      </w:r>
      <w:r w:rsidR="007A6ECB">
        <w:rPr>
          <w:sz w:val="24"/>
        </w:rPr>
        <w:t>s</w:t>
      </w:r>
      <w:r w:rsidR="007F32A0">
        <w:rPr>
          <w:sz w:val="24"/>
        </w:rPr>
        <w:t xml:space="preserve">on called the meeting to order at </w:t>
      </w:r>
      <w:r w:rsidR="00D12F35">
        <w:rPr>
          <w:sz w:val="24"/>
        </w:rPr>
        <w:t>2:00</w:t>
      </w:r>
      <w:r w:rsidR="007F32A0">
        <w:rPr>
          <w:sz w:val="24"/>
        </w:rPr>
        <w:t xml:space="preserve"> pm</w:t>
      </w:r>
      <w:r w:rsidR="00345AD2">
        <w:rPr>
          <w:sz w:val="24"/>
        </w:rPr>
        <w:t>.</w:t>
      </w:r>
    </w:p>
    <w:p w14:paraId="04CC77A6" w14:textId="3349763C" w:rsidR="00B25A99" w:rsidRDefault="00BD2C9E">
      <w:pPr>
        <w:pStyle w:val="ListParagraph"/>
        <w:numPr>
          <w:ilvl w:val="0"/>
          <w:numId w:val="2"/>
        </w:numPr>
        <w:tabs>
          <w:tab w:val="left" w:pos="840"/>
        </w:tabs>
        <w:spacing w:before="45"/>
        <w:rPr>
          <w:sz w:val="24"/>
        </w:rPr>
      </w:pPr>
      <w:r>
        <w:rPr>
          <w:sz w:val="24"/>
        </w:rPr>
        <w:t xml:space="preserve">Review and Approval of Minutes of </w:t>
      </w:r>
      <w:r w:rsidR="00D12F35">
        <w:rPr>
          <w:sz w:val="24"/>
        </w:rPr>
        <w:t>September 16</w:t>
      </w:r>
      <w:r w:rsidR="00B912D5">
        <w:rPr>
          <w:sz w:val="24"/>
        </w:rPr>
        <w:t>, 2022</w:t>
      </w:r>
      <w:r>
        <w:rPr>
          <w:spacing w:val="-10"/>
          <w:sz w:val="24"/>
        </w:rPr>
        <w:t xml:space="preserve"> </w:t>
      </w:r>
      <w:r w:rsidR="007F32A0">
        <w:rPr>
          <w:sz w:val="24"/>
        </w:rPr>
        <w:t xml:space="preserve">meeting – a motion was made </w:t>
      </w:r>
      <w:r w:rsidR="00B912D5">
        <w:rPr>
          <w:sz w:val="24"/>
        </w:rPr>
        <w:t>a</w:t>
      </w:r>
      <w:r w:rsidR="007F32A0">
        <w:rPr>
          <w:sz w:val="24"/>
        </w:rPr>
        <w:t>nd seconded to approve the minutes</w:t>
      </w:r>
      <w:r w:rsidR="00566AE9">
        <w:rPr>
          <w:sz w:val="24"/>
        </w:rPr>
        <w:t xml:space="preserve">. </w:t>
      </w:r>
      <w:r w:rsidR="007F32A0">
        <w:rPr>
          <w:sz w:val="24"/>
        </w:rPr>
        <w:t>The motion passed.</w:t>
      </w:r>
    </w:p>
    <w:p w14:paraId="3323F7C8" w14:textId="76EC360B" w:rsidR="00B912D5" w:rsidRDefault="00D12F35">
      <w:pPr>
        <w:pStyle w:val="ListParagraph"/>
        <w:numPr>
          <w:ilvl w:val="0"/>
          <w:numId w:val="2"/>
        </w:numPr>
        <w:tabs>
          <w:tab w:val="left" w:pos="840"/>
        </w:tabs>
        <w:spacing w:before="45"/>
        <w:rPr>
          <w:sz w:val="24"/>
        </w:rPr>
      </w:pPr>
      <w:r>
        <w:rPr>
          <w:sz w:val="24"/>
        </w:rPr>
        <w:t xml:space="preserve">Undergraduate Programs Committee Report (Proposed Undergraduate Catalogue Changes) – Dr. Maho Sonmez </w:t>
      </w:r>
      <w:r w:rsidR="00B912D5">
        <w:rPr>
          <w:sz w:val="24"/>
        </w:rPr>
        <w:t xml:space="preserve"> </w:t>
      </w:r>
    </w:p>
    <w:p w14:paraId="32ED5B4A" w14:textId="3AB34D91" w:rsidR="00B912D5" w:rsidRDefault="00D12F35" w:rsidP="00B912D5">
      <w:pPr>
        <w:pStyle w:val="ListParagraph"/>
        <w:numPr>
          <w:ilvl w:val="0"/>
          <w:numId w:val="4"/>
        </w:numPr>
        <w:tabs>
          <w:tab w:val="left" w:pos="840"/>
        </w:tabs>
        <w:spacing w:before="45"/>
        <w:rPr>
          <w:sz w:val="24"/>
        </w:rPr>
      </w:pPr>
      <w:r>
        <w:rPr>
          <w:sz w:val="24"/>
        </w:rPr>
        <w:t xml:space="preserve">Dr. Sonmez thanked the ACOB Undergraduate Programs Committee for their hard work in working with their department committees and the </w:t>
      </w:r>
      <w:r w:rsidR="00566AE9">
        <w:rPr>
          <w:sz w:val="24"/>
        </w:rPr>
        <w:t>c</w:t>
      </w:r>
      <w:r>
        <w:rPr>
          <w:sz w:val="24"/>
        </w:rPr>
        <w:t>ommittee to coordinate these changes.</w:t>
      </w:r>
      <w:r w:rsidR="004451CE">
        <w:rPr>
          <w:sz w:val="24"/>
        </w:rPr>
        <w:t xml:space="preserve"> A motion was made and seconded to consider and discuss the proposed catalogue changes.</w:t>
      </w:r>
    </w:p>
    <w:p w14:paraId="58F1686E" w14:textId="4A4ED1B8" w:rsidR="005B7699" w:rsidRPr="005B7699" w:rsidRDefault="00D12F35" w:rsidP="005B7699">
      <w:pPr>
        <w:pStyle w:val="ListParagraph"/>
        <w:numPr>
          <w:ilvl w:val="0"/>
          <w:numId w:val="4"/>
        </w:numPr>
        <w:tabs>
          <w:tab w:val="left" w:pos="840"/>
        </w:tabs>
        <w:spacing w:before="45"/>
        <w:rPr>
          <w:sz w:val="24"/>
        </w:rPr>
      </w:pPr>
      <w:r>
        <w:rPr>
          <w:sz w:val="24"/>
        </w:rPr>
        <w:t>Dr. Leung reviewed the proposed college level catalogue changes.</w:t>
      </w:r>
    </w:p>
    <w:p w14:paraId="1D23E1C5" w14:textId="417F6A90" w:rsidR="005B7699" w:rsidRDefault="00D12F35" w:rsidP="00B912D5">
      <w:pPr>
        <w:pStyle w:val="ListParagraph"/>
        <w:numPr>
          <w:ilvl w:val="0"/>
          <w:numId w:val="4"/>
        </w:numPr>
        <w:tabs>
          <w:tab w:val="left" w:pos="840"/>
        </w:tabs>
        <w:spacing w:before="45"/>
        <w:rPr>
          <w:sz w:val="24"/>
        </w:rPr>
      </w:pPr>
      <w:r>
        <w:rPr>
          <w:sz w:val="24"/>
        </w:rPr>
        <w:t>Dr. Sonmez reviewed the prop</w:t>
      </w:r>
      <w:r w:rsidR="004451CE">
        <w:rPr>
          <w:sz w:val="24"/>
        </w:rPr>
        <w:t>osed department level catalogue changes</w:t>
      </w:r>
      <w:r>
        <w:rPr>
          <w:sz w:val="24"/>
        </w:rPr>
        <w:t xml:space="preserve">. </w:t>
      </w:r>
    </w:p>
    <w:p w14:paraId="0048EC15" w14:textId="38DB03F1" w:rsidR="00A14666" w:rsidRPr="00D12F35" w:rsidRDefault="00D12F35" w:rsidP="00D12F35">
      <w:pPr>
        <w:pStyle w:val="ListParagraph"/>
        <w:numPr>
          <w:ilvl w:val="0"/>
          <w:numId w:val="4"/>
        </w:numPr>
        <w:tabs>
          <w:tab w:val="left" w:pos="840"/>
        </w:tabs>
        <w:spacing w:before="45"/>
        <w:rPr>
          <w:sz w:val="24"/>
        </w:rPr>
      </w:pPr>
      <w:r>
        <w:rPr>
          <w:sz w:val="24"/>
        </w:rPr>
        <w:t>Dr. Thomson called for the vote. All changes were approved.</w:t>
      </w:r>
    </w:p>
    <w:p w14:paraId="5023E1E0" w14:textId="73F0E5C8" w:rsidR="00D12F35" w:rsidRPr="00D12F35" w:rsidRDefault="00D12F35" w:rsidP="00D12F35">
      <w:pPr>
        <w:pStyle w:val="ListParagraph"/>
        <w:numPr>
          <w:ilvl w:val="0"/>
          <w:numId w:val="2"/>
        </w:numPr>
        <w:tabs>
          <w:tab w:val="left" w:pos="840"/>
        </w:tabs>
        <w:spacing w:before="45"/>
        <w:rPr>
          <w:sz w:val="24"/>
        </w:rPr>
      </w:pPr>
      <w:r>
        <w:rPr>
          <w:sz w:val="24"/>
        </w:rPr>
        <w:t xml:space="preserve">Faculty Workload Policy (Dr. Jennifer Yin) </w:t>
      </w:r>
    </w:p>
    <w:p w14:paraId="2F42D1E2" w14:textId="055805B8" w:rsidR="00E63D13" w:rsidRDefault="00D12F35" w:rsidP="00D12F35">
      <w:pPr>
        <w:pStyle w:val="ListParagraph"/>
        <w:numPr>
          <w:ilvl w:val="0"/>
          <w:numId w:val="7"/>
        </w:numPr>
        <w:tabs>
          <w:tab w:val="left" w:pos="840"/>
        </w:tabs>
        <w:spacing w:before="43"/>
        <w:rPr>
          <w:sz w:val="24"/>
        </w:rPr>
      </w:pPr>
      <w:r>
        <w:rPr>
          <w:sz w:val="24"/>
        </w:rPr>
        <w:t xml:space="preserve">Dr. Yin introduced Dean </w:t>
      </w:r>
      <w:r w:rsidR="00E63D13" w:rsidRPr="00E63D13">
        <w:rPr>
          <w:sz w:val="24"/>
        </w:rPr>
        <w:t xml:space="preserve">Halbesleben </w:t>
      </w:r>
      <w:r>
        <w:rPr>
          <w:sz w:val="24"/>
        </w:rPr>
        <w:t xml:space="preserve">to discuss the rationale for the proposed Workload Assignment Policy changes. The proposed changes are a result of the inconsistencies and contradictions reflected in the inputs to the annual evaluation rubrics. The goal is to bring it more in line with what people </w:t>
      </w:r>
      <w:r w:rsidR="00566AE9">
        <w:rPr>
          <w:sz w:val="24"/>
        </w:rPr>
        <w:t>are</w:t>
      </w:r>
      <w:r>
        <w:rPr>
          <w:sz w:val="24"/>
        </w:rPr>
        <w:t xml:space="preserve"> actually doing so it will be reflected in the annual evaluation. </w:t>
      </w:r>
      <w:r w:rsidR="00E63D13" w:rsidRPr="00E63D13">
        <w:rPr>
          <w:sz w:val="24"/>
        </w:rPr>
        <w:t xml:space="preserve"> </w:t>
      </w:r>
    </w:p>
    <w:p w14:paraId="1F709A11" w14:textId="3C2FA6F5" w:rsidR="002C4716" w:rsidRPr="00566AE9" w:rsidRDefault="00D12F35" w:rsidP="00857931">
      <w:pPr>
        <w:pStyle w:val="ListParagraph"/>
        <w:numPr>
          <w:ilvl w:val="0"/>
          <w:numId w:val="7"/>
        </w:numPr>
        <w:tabs>
          <w:tab w:val="left" w:pos="840"/>
        </w:tabs>
        <w:spacing w:before="43"/>
        <w:rPr>
          <w:sz w:val="24"/>
        </w:rPr>
      </w:pPr>
      <w:r w:rsidRPr="00566AE9">
        <w:rPr>
          <w:sz w:val="24"/>
        </w:rPr>
        <w:t>It was moved and seconded to accept the proposed changes to the Faculty Workload Policy</w:t>
      </w:r>
      <w:r w:rsidR="00566AE9" w:rsidRPr="00566AE9">
        <w:rPr>
          <w:sz w:val="24"/>
        </w:rPr>
        <w:t xml:space="preserve">. </w:t>
      </w:r>
      <w:r w:rsidRPr="00566AE9">
        <w:rPr>
          <w:sz w:val="24"/>
        </w:rPr>
        <w:t>The vote passed.</w:t>
      </w:r>
    </w:p>
    <w:p w14:paraId="42185953" w14:textId="43D47FEC" w:rsidR="00D12F35" w:rsidRDefault="00A62F15" w:rsidP="00921F0F">
      <w:pPr>
        <w:pStyle w:val="ListParagraph"/>
        <w:numPr>
          <w:ilvl w:val="0"/>
          <w:numId w:val="2"/>
        </w:numPr>
        <w:tabs>
          <w:tab w:val="left" w:pos="840"/>
        </w:tabs>
        <w:spacing w:before="43"/>
        <w:rPr>
          <w:sz w:val="24"/>
        </w:rPr>
      </w:pPr>
      <w:r>
        <w:rPr>
          <w:sz w:val="24"/>
        </w:rPr>
        <w:t xml:space="preserve">Tenure and Promotion Guidelines </w:t>
      </w:r>
      <w:r w:rsidR="009242EC">
        <w:rPr>
          <w:sz w:val="24"/>
        </w:rPr>
        <w:t xml:space="preserve">(T/TT) and FTT Promotion </w:t>
      </w:r>
      <w:r w:rsidR="00566AE9">
        <w:rPr>
          <w:sz w:val="24"/>
        </w:rPr>
        <w:t>Guidelines (</w:t>
      </w:r>
      <w:r>
        <w:rPr>
          <w:sz w:val="24"/>
        </w:rPr>
        <w:t>Dr. Jennifer Yin)</w:t>
      </w:r>
    </w:p>
    <w:p w14:paraId="243083CF" w14:textId="606E6A73" w:rsidR="00A62F15" w:rsidRDefault="009242EC" w:rsidP="009242EC">
      <w:pPr>
        <w:pStyle w:val="ListParagraph"/>
        <w:numPr>
          <w:ilvl w:val="1"/>
          <w:numId w:val="2"/>
        </w:numPr>
        <w:tabs>
          <w:tab w:val="left" w:pos="840"/>
        </w:tabs>
        <w:spacing w:before="43"/>
        <w:rPr>
          <w:sz w:val="24"/>
        </w:rPr>
      </w:pPr>
      <w:r w:rsidRPr="009242EC">
        <w:rPr>
          <w:sz w:val="24"/>
        </w:rPr>
        <w:lastRenderedPageBreak/>
        <w:t xml:space="preserve">Dr. Manuel Sanchez discussed the process by which these guidelines were crafted. </w:t>
      </w:r>
      <w:r>
        <w:rPr>
          <w:sz w:val="24"/>
        </w:rPr>
        <w:t xml:space="preserve"> Each college was required to create their own guidelines. The next step will be for each department to create their own departmental guidelines in conjunction with the ACOB guidelines. </w:t>
      </w:r>
    </w:p>
    <w:p w14:paraId="45BC3D63" w14:textId="3209AB38" w:rsidR="009242EC" w:rsidRDefault="009242EC" w:rsidP="009242EC">
      <w:pPr>
        <w:pStyle w:val="ListParagraph"/>
        <w:numPr>
          <w:ilvl w:val="1"/>
          <w:numId w:val="2"/>
        </w:numPr>
        <w:tabs>
          <w:tab w:val="left" w:pos="840"/>
        </w:tabs>
        <w:spacing w:before="43"/>
        <w:rPr>
          <w:sz w:val="24"/>
        </w:rPr>
      </w:pPr>
      <w:r>
        <w:rPr>
          <w:sz w:val="24"/>
        </w:rPr>
        <w:t>A motion was made and seconded to vote on both T/TT and FTT guidelines together. The motion passed.</w:t>
      </w:r>
    </w:p>
    <w:p w14:paraId="19F84FB5" w14:textId="5B274CC9" w:rsidR="009242EC" w:rsidRDefault="00566AE9" w:rsidP="009242EC">
      <w:pPr>
        <w:pStyle w:val="ListParagraph"/>
        <w:numPr>
          <w:ilvl w:val="1"/>
          <w:numId w:val="2"/>
        </w:numPr>
        <w:tabs>
          <w:tab w:val="left" w:pos="840"/>
        </w:tabs>
        <w:spacing w:before="43"/>
        <w:rPr>
          <w:sz w:val="24"/>
        </w:rPr>
      </w:pPr>
      <w:r>
        <w:rPr>
          <w:sz w:val="24"/>
        </w:rPr>
        <w:t xml:space="preserve">A discussion was held. Several issues were identified in the </w:t>
      </w:r>
      <w:r w:rsidR="009242EC">
        <w:rPr>
          <w:sz w:val="24"/>
        </w:rPr>
        <w:t xml:space="preserve">discussion of the FTT guidelines and the actual scope of what was covered. It was agreed that future discussion in the college should take place regarding the </w:t>
      </w:r>
      <w:r>
        <w:rPr>
          <w:sz w:val="24"/>
        </w:rPr>
        <w:t xml:space="preserve">possible </w:t>
      </w:r>
      <w:r w:rsidR="009242EC">
        <w:rPr>
          <w:sz w:val="24"/>
        </w:rPr>
        <w:t>use of the Professor of Instruction line and the need for more guidelines for part-time FTT faculty.</w:t>
      </w:r>
    </w:p>
    <w:p w14:paraId="5F786C43" w14:textId="7A939CA7" w:rsidR="009242EC" w:rsidRPr="009242EC" w:rsidRDefault="009242EC" w:rsidP="009242EC">
      <w:pPr>
        <w:pStyle w:val="ListParagraph"/>
        <w:numPr>
          <w:ilvl w:val="1"/>
          <w:numId w:val="2"/>
        </w:numPr>
        <w:tabs>
          <w:tab w:val="left" w:pos="840"/>
        </w:tabs>
        <w:spacing w:before="43"/>
        <w:rPr>
          <w:sz w:val="24"/>
        </w:rPr>
      </w:pPr>
      <w:r>
        <w:rPr>
          <w:sz w:val="24"/>
        </w:rPr>
        <w:t>A motion was made and seconded to vote to approve both the proposed T/TT and the proposed FTT guidelines. The motion passed.</w:t>
      </w:r>
    </w:p>
    <w:p w14:paraId="6FA5100D" w14:textId="46F134FA" w:rsidR="00A62F15" w:rsidRDefault="009242EC" w:rsidP="009242EC">
      <w:pPr>
        <w:pStyle w:val="ListParagraph"/>
        <w:numPr>
          <w:ilvl w:val="0"/>
          <w:numId w:val="2"/>
        </w:numPr>
        <w:tabs>
          <w:tab w:val="left" w:pos="840"/>
        </w:tabs>
        <w:spacing w:before="43"/>
        <w:rPr>
          <w:sz w:val="24"/>
        </w:rPr>
      </w:pPr>
      <w:r>
        <w:rPr>
          <w:sz w:val="24"/>
        </w:rPr>
        <w:t>Dean’s Report (Dr. Jonathon Halbesleben)</w:t>
      </w:r>
      <w:r w:rsidR="00A62F15" w:rsidRPr="00E63D13">
        <w:rPr>
          <w:sz w:val="24"/>
        </w:rPr>
        <w:t xml:space="preserve"> </w:t>
      </w:r>
    </w:p>
    <w:p w14:paraId="04F6A162" w14:textId="0C0462D4" w:rsidR="009242EC" w:rsidRDefault="009242EC" w:rsidP="009242EC">
      <w:pPr>
        <w:pStyle w:val="ListParagraph"/>
        <w:numPr>
          <w:ilvl w:val="1"/>
          <w:numId w:val="2"/>
        </w:numPr>
        <w:tabs>
          <w:tab w:val="left" w:pos="840"/>
        </w:tabs>
        <w:spacing w:before="43"/>
        <w:rPr>
          <w:sz w:val="24"/>
        </w:rPr>
      </w:pPr>
      <w:r>
        <w:rPr>
          <w:sz w:val="24"/>
        </w:rPr>
        <w:t xml:space="preserve">The </w:t>
      </w:r>
      <w:r w:rsidR="00566AE9">
        <w:rPr>
          <w:sz w:val="24"/>
        </w:rPr>
        <w:t>D</w:t>
      </w:r>
      <w:r>
        <w:rPr>
          <w:sz w:val="24"/>
        </w:rPr>
        <w:t xml:space="preserve">ean thanked the faculty and staff for the warm welcome he received this past year as new dean, as well as for </w:t>
      </w:r>
      <w:r w:rsidR="004451CE">
        <w:rPr>
          <w:sz w:val="24"/>
        </w:rPr>
        <w:t xml:space="preserve">everyone’s </w:t>
      </w:r>
      <w:r>
        <w:rPr>
          <w:sz w:val="24"/>
        </w:rPr>
        <w:t xml:space="preserve">hard work and patience as he settles </w:t>
      </w:r>
      <w:r w:rsidR="00307296">
        <w:rPr>
          <w:sz w:val="24"/>
        </w:rPr>
        <w:t>into his</w:t>
      </w:r>
      <w:r>
        <w:rPr>
          <w:sz w:val="24"/>
        </w:rPr>
        <w:t xml:space="preserve"> role.</w:t>
      </w:r>
    </w:p>
    <w:p w14:paraId="196E6AEA" w14:textId="40EEC5A0" w:rsidR="009242EC" w:rsidRDefault="009242EC" w:rsidP="009242EC">
      <w:pPr>
        <w:pStyle w:val="ListParagraph"/>
        <w:numPr>
          <w:ilvl w:val="1"/>
          <w:numId w:val="2"/>
        </w:numPr>
        <w:tabs>
          <w:tab w:val="left" w:pos="840"/>
        </w:tabs>
        <w:spacing w:before="43"/>
        <w:rPr>
          <w:sz w:val="24"/>
        </w:rPr>
      </w:pPr>
      <w:r>
        <w:rPr>
          <w:sz w:val="24"/>
        </w:rPr>
        <w:t xml:space="preserve">He noted there have been several changes in the realignment </w:t>
      </w:r>
      <w:r w:rsidR="00307296">
        <w:rPr>
          <w:sz w:val="24"/>
        </w:rPr>
        <w:t>within</w:t>
      </w:r>
      <w:r>
        <w:rPr>
          <w:sz w:val="24"/>
        </w:rPr>
        <w:t xml:space="preserve"> the dean’s office and leadership team and explained the rationale for the changes.</w:t>
      </w:r>
    </w:p>
    <w:p w14:paraId="17FF8414" w14:textId="1299EFD6" w:rsidR="009242EC" w:rsidRPr="00566AE9" w:rsidRDefault="00566AE9" w:rsidP="00A67864">
      <w:pPr>
        <w:pStyle w:val="ListParagraph"/>
        <w:numPr>
          <w:ilvl w:val="1"/>
          <w:numId w:val="2"/>
        </w:numPr>
        <w:tabs>
          <w:tab w:val="left" w:pos="840"/>
        </w:tabs>
        <w:spacing w:before="43"/>
        <w:rPr>
          <w:sz w:val="24"/>
        </w:rPr>
      </w:pPr>
      <w:r w:rsidRPr="00566AE9">
        <w:rPr>
          <w:sz w:val="24"/>
        </w:rPr>
        <w:t xml:space="preserve">One </w:t>
      </w:r>
      <w:r w:rsidR="009242EC" w:rsidRPr="00566AE9">
        <w:rPr>
          <w:sz w:val="24"/>
        </w:rPr>
        <w:t xml:space="preserve">goal is to shift his role to fundraising and establishing connections with the community. He has </w:t>
      </w:r>
      <w:r w:rsidR="00307296" w:rsidRPr="00566AE9">
        <w:rPr>
          <w:sz w:val="24"/>
        </w:rPr>
        <w:t>spent</w:t>
      </w:r>
      <w:r w:rsidR="009242EC" w:rsidRPr="00566AE9">
        <w:rPr>
          <w:sz w:val="24"/>
        </w:rPr>
        <w:t xml:space="preserve"> time </w:t>
      </w:r>
      <w:r w:rsidR="00307296" w:rsidRPr="00566AE9">
        <w:rPr>
          <w:sz w:val="24"/>
        </w:rPr>
        <w:t>this</w:t>
      </w:r>
      <w:r w:rsidR="009242EC" w:rsidRPr="00566AE9">
        <w:rPr>
          <w:sz w:val="24"/>
        </w:rPr>
        <w:t xml:space="preserve"> year building relationships with a focus on increasing endowed positions in the college. </w:t>
      </w:r>
    </w:p>
    <w:p w14:paraId="7F7F3590" w14:textId="336215BF" w:rsidR="009242EC" w:rsidRDefault="009242EC" w:rsidP="009242EC">
      <w:pPr>
        <w:pStyle w:val="ListParagraph"/>
        <w:numPr>
          <w:ilvl w:val="1"/>
          <w:numId w:val="2"/>
        </w:numPr>
        <w:tabs>
          <w:tab w:val="left" w:pos="840"/>
        </w:tabs>
        <w:spacing w:before="43"/>
        <w:rPr>
          <w:sz w:val="24"/>
        </w:rPr>
      </w:pPr>
      <w:r>
        <w:rPr>
          <w:sz w:val="24"/>
        </w:rPr>
        <w:t xml:space="preserve">A </w:t>
      </w:r>
      <w:r w:rsidR="00307296">
        <w:rPr>
          <w:sz w:val="24"/>
        </w:rPr>
        <w:t>positive</w:t>
      </w:r>
      <w:r>
        <w:rPr>
          <w:sz w:val="24"/>
        </w:rPr>
        <w:t xml:space="preserve"> </w:t>
      </w:r>
      <w:r w:rsidR="00307296">
        <w:rPr>
          <w:sz w:val="24"/>
        </w:rPr>
        <w:t>announcement</w:t>
      </w:r>
      <w:r>
        <w:rPr>
          <w:sz w:val="24"/>
        </w:rPr>
        <w:t xml:space="preserve"> is that we have made it back into</w:t>
      </w:r>
      <w:r w:rsidR="004451CE">
        <w:rPr>
          <w:sz w:val="24"/>
        </w:rPr>
        <w:t xml:space="preserve"> the </w:t>
      </w:r>
      <w:r>
        <w:rPr>
          <w:sz w:val="24"/>
        </w:rPr>
        <w:t xml:space="preserve">top 100 in the UT Dallas </w:t>
      </w:r>
      <w:r w:rsidR="00566AE9">
        <w:rPr>
          <w:sz w:val="24"/>
        </w:rPr>
        <w:t xml:space="preserve">Business Schools </w:t>
      </w:r>
      <w:r>
        <w:rPr>
          <w:sz w:val="24"/>
        </w:rPr>
        <w:t xml:space="preserve">Research </w:t>
      </w:r>
      <w:r w:rsidR="004451CE">
        <w:rPr>
          <w:sz w:val="24"/>
        </w:rPr>
        <w:t>Rankings List</w:t>
      </w:r>
      <w:r w:rsidR="00566AE9">
        <w:rPr>
          <w:sz w:val="24"/>
        </w:rPr>
        <w:t xml:space="preserve"> - w</w:t>
      </w:r>
      <w:r>
        <w:rPr>
          <w:sz w:val="24"/>
        </w:rPr>
        <w:t>e currently stand at 100.</w:t>
      </w:r>
    </w:p>
    <w:p w14:paraId="545DACEE" w14:textId="3F32D506" w:rsidR="009242EC" w:rsidRDefault="009242EC" w:rsidP="009242EC">
      <w:pPr>
        <w:pStyle w:val="ListParagraph"/>
        <w:numPr>
          <w:ilvl w:val="1"/>
          <w:numId w:val="2"/>
        </w:numPr>
        <w:tabs>
          <w:tab w:val="left" w:pos="840"/>
        </w:tabs>
        <w:spacing w:before="43"/>
        <w:rPr>
          <w:sz w:val="24"/>
        </w:rPr>
      </w:pPr>
      <w:r>
        <w:rPr>
          <w:sz w:val="24"/>
        </w:rPr>
        <w:t xml:space="preserve">The deadline for </w:t>
      </w:r>
      <w:r w:rsidR="00C517B7">
        <w:rPr>
          <w:sz w:val="24"/>
        </w:rPr>
        <w:t xml:space="preserve">updates to </w:t>
      </w:r>
      <w:r>
        <w:rPr>
          <w:sz w:val="24"/>
        </w:rPr>
        <w:t>the University Strategic Refresh Plan is the end of the summer.</w:t>
      </w:r>
      <w:r w:rsidR="00C517B7">
        <w:rPr>
          <w:sz w:val="24"/>
        </w:rPr>
        <w:t xml:space="preserve"> Then we will need to work </w:t>
      </w:r>
      <w:r w:rsidR="00307296">
        <w:rPr>
          <w:sz w:val="24"/>
        </w:rPr>
        <w:t>on</w:t>
      </w:r>
      <w:r w:rsidR="00C517B7">
        <w:rPr>
          <w:sz w:val="24"/>
        </w:rPr>
        <w:t xml:space="preserve"> the ACOB </w:t>
      </w:r>
      <w:r w:rsidR="00307296">
        <w:rPr>
          <w:sz w:val="24"/>
        </w:rPr>
        <w:t>Strategic</w:t>
      </w:r>
      <w:r w:rsidR="00C517B7">
        <w:rPr>
          <w:sz w:val="24"/>
        </w:rPr>
        <w:t xml:space="preserve"> Refresh Plan.</w:t>
      </w:r>
    </w:p>
    <w:p w14:paraId="3B919294" w14:textId="779F6824" w:rsidR="00307296" w:rsidRPr="00C517B7" w:rsidRDefault="00307296" w:rsidP="00307296">
      <w:pPr>
        <w:pStyle w:val="ListParagraph"/>
        <w:numPr>
          <w:ilvl w:val="1"/>
          <w:numId w:val="2"/>
        </w:numPr>
        <w:tabs>
          <w:tab w:val="left" w:pos="840"/>
        </w:tabs>
        <w:spacing w:before="43"/>
        <w:rPr>
          <w:sz w:val="24"/>
        </w:rPr>
      </w:pPr>
      <w:r>
        <w:rPr>
          <w:sz w:val="24"/>
        </w:rPr>
        <w:t xml:space="preserve">If anyone has questions about current issues being considered/voted on in </w:t>
      </w:r>
      <w:r w:rsidRPr="00C517B7">
        <w:rPr>
          <w:sz w:val="24"/>
        </w:rPr>
        <w:t xml:space="preserve">the Texas Legislature regarding higher </w:t>
      </w:r>
      <w:r w:rsidR="004451CE" w:rsidRPr="00C517B7">
        <w:rPr>
          <w:sz w:val="24"/>
        </w:rPr>
        <w:t>education,</w:t>
      </w:r>
      <w:r w:rsidRPr="00C517B7">
        <w:rPr>
          <w:sz w:val="24"/>
        </w:rPr>
        <w:t xml:space="preserve"> please feel free to ask the dean.  </w:t>
      </w:r>
    </w:p>
    <w:p w14:paraId="0DB53BA7" w14:textId="0FE564F6" w:rsidR="00921F0F" w:rsidRDefault="005A21EA" w:rsidP="00D667F8">
      <w:pPr>
        <w:pStyle w:val="ListParagraph"/>
        <w:numPr>
          <w:ilvl w:val="0"/>
          <w:numId w:val="2"/>
        </w:numPr>
        <w:tabs>
          <w:tab w:val="left" w:pos="840"/>
        </w:tabs>
        <w:spacing w:before="43"/>
        <w:rPr>
          <w:sz w:val="24"/>
        </w:rPr>
      </w:pPr>
      <w:r>
        <w:rPr>
          <w:sz w:val="24"/>
        </w:rPr>
        <w:t>New Business – there was no new business</w:t>
      </w:r>
      <w:r w:rsidR="007531A3">
        <w:rPr>
          <w:sz w:val="24"/>
        </w:rPr>
        <w:t>.</w:t>
      </w:r>
    </w:p>
    <w:p w14:paraId="047DA1D0" w14:textId="0AF38BF3" w:rsidR="005A21EA" w:rsidRPr="00921F0F" w:rsidRDefault="005A21EA" w:rsidP="00D667F8">
      <w:pPr>
        <w:pStyle w:val="ListParagraph"/>
        <w:numPr>
          <w:ilvl w:val="0"/>
          <w:numId w:val="2"/>
        </w:numPr>
        <w:tabs>
          <w:tab w:val="left" w:pos="840"/>
        </w:tabs>
        <w:spacing w:before="43"/>
        <w:rPr>
          <w:sz w:val="24"/>
        </w:rPr>
      </w:pPr>
      <w:r>
        <w:rPr>
          <w:sz w:val="24"/>
        </w:rPr>
        <w:t xml:space="preserve">Adjourn – </w:t>
      </w:r>
      <w:r w:rsidR="00C517B7">
        <w:rPr>
          <w:sz w:val="24"/>
        </w:rPr>
        <w:t>Dr. Thomson thanked everyone for coming and participating in these important votes. A</w:t>
      </w:r>
      <w:r>
        <w:rPr>
          <w:sz w:val="24"/>
        </w:rPr>
        <w:t xml:space="preserve"> motion to adjourn was made and seconded</w:t>
      </w:r>
      <w:r w:rsidR="00C517B7">
        <w:rPr>
          <w:sz w:val="24"/>
        </w:rPr>
        <w:t xml:space="preserve">. </w:t>
      </w:r>
      <w:r>
        <w:rPr>
          <w:sz w:val="24"/>
        </w:rPr>
        <w:t xml:space="preserve">The motion passed and the meeting was adjourned at </w:t>
      </w:r>
      <w:r w:rsidR="00C517B7">
        <w:rPr>
          <w:sz w:val="24"/>
        </w:rPr>
        <w:t>3</w:t>
      </w:r>
      <w:r>
        <w:rPr>
          <w:sz w:val="24"/>
        </w:rPr>
        <w:t>:</w:t>
      </w:r>
      <w:r w:rsidR="00C517B7">
        <w:rPr>
          <w:sz w:val="24"/>
        </w:rPr>
        <w:t xml:space="preserve">22 </w:t>
      </w:r>
      <w:r>
        <w:rPr>
          <w:sz w:val="24"/>
        </w:rPr>
        <w:t>pm.</w:t>
      </w:r>
    </w:p>
    <w:p w14:paraId="21D6E037" w14:textId="77777777" w:rsidR="005A21EA" w:rsidRDefault="005A21EA">
      <w:pPr>
        <w:pStyle w:val="Heading1"/>
        <w:ind w:left="403"/>
      </w:pPr>
    </w:p>
    <w:p w14:paraId="476C89C9" w14:textId="77777777" w:rsidR="00566AE9" w:rsidRDefault="00566AE9">
      <w:pPr>
        <w:pStyle w:val="Heading1"/>
        <w:ind w:left="403"/>
      </w:pPr>
    </w:p>
    <w:p w14:paraId="592493CD" w14:textId="2F531845" w:rsidR="00B25A99" w:rsidRDefault="00BD2C9E">
      <w:pPr>
        <w:pStyle w:val="Heading1"/>
        <w:ind w:left="403"/>
      </w:pPr>
      <w:r>
        <w:t>Alvarez College of Business Graduate Faculty Forum</w:t>
      </w:r>
    </w:p>
    <w:p w14:paraId="5921BA13" w14:textId="2AE38592" w:rsidR="005A21EA" w:rsidRDefault="005A21EA" w:rsidP="005A21EA">
      <w:pPr>
        <w:pStyle w:val="Heading2"/>
        <w:tabs>
          <w:tab w:val="left" w:pos="3598"/>
        </w:tabs>
        <w:spacing w:line="292" w:lineRule="exact"/>
        <w:jc w:val="center"/>
      </w:pPr>
      <w:r>
        <w:t xml:space="preserve">Friday </w:t>
      </w:r>
      <w:r w:rsidR="00C517B7">
        <w:t>April 21</w:t>
      </w:r>
      <w:r>
        <w:t>,</w:t>
      </w:r>
      <w:r>
        <w:rPr>
          <w:spacing w:val="-7"/>
        </w:rPr>
        <w:t xml:space="preserve"> </w:t>
      </w:r>
      <w:r>
        <w:t>202</w:t>
      </w:r>
      <w:r w:rsidR="00C517B7">
        <w:t>3</w:t>
      </w:r>
      <w:r>
        <w:t xml:space="preserve">  In person and via ZOOM</w:t>
      </w:r>
    </w:p>
    <w:p w14:paraId="2E0CDB83" w14:textId="77777777" w:rsidR="00B25A99" w:rsidRDefault="00BD2C9E">
      <w:pPr>
        <w:pStyle w:val="BodyText"/>
        <w:ind w:left="119" w:firstLine="0"/>
      </w:pPr>
      <w:r>
        <w:t>Agenda:</w:t>
      </w:r>
    </w:p>
    <w:p w14:paraId="3E4DF2D4" w14:textId="77777777" w:rsidR="00B25A99" w:rsidRDefault="00B25A99">
      <w:pPr>
        <w:pStyle w:val="BodyText"/>
        <w:spacing w:before="10"/>
        <w:ind w:left="0" w:firstLine="0"/>
        <w:rPr>
          <w:sz w:val="15"/>
        </w:rPr>
      </w:pPr>
    </w:p>
    <w:p w14:paraId="4F69785F" w14:textId="75E3181B" w:rsidR="00B25A99" w:rsidRDefault="00BD2C9E">
      <w:pPr>
        <w:pStyle w:val="ListParagraph"/>
        <w:numPr>
          <w:ilvl w:val="0"/>
          <w:numId w:val="1"/>
        </w:numPr>
        <w:tabs>
          <w:tab w:val="left" w:pos="840"/>
        </w:tabs>
        <w:spacing w:before="51"/>
        <w:rPr>
          <w:sz w:val="24"/>
        </w:rPr>
      </w:pPr>
      <w:r>
        <w:rPr>
          <w:sz w:val="24"/>
        </w:rPr>
        <w:t>Call to</w:t>
      </w:r>
      <w:r>
        <w:rPr>
          <w:spacing w:val="1"/>
          <w:sz w:val="24"/>
        </w:rPr>
        <w:t xml:space="preserve"> </w:t>
      </w:r>
      <w:r>
        <w:rPr>
          <w:sz w:val="24"/>
        </w:rPr>
        <w:t>Order</w:t>
      </w:r>
      <w:r w:rsidR="00C61390">
        <w:rPr>
          <w:sz w:val="24"/>
        </w:rPr>
        <w:t xml:space="preserve"> - Dr. Elaine Sanders called the meeting to order at </w:t>
      </w:r>
      <w:r w:rsidR="00C517B7">
        <w:rPr>
          <w:sz w:val="24"/>
        </w:rPr>
        <w:t>3</w:t>
      </w:r>
      <w:r w:rsidR="00C61390">
        <w:rPr>
          <w:sz w:val="24"/>
        </w:rPr>
        <w:t>:</w:t>
      </w:r>
      <w:r w:rsidR="00C517B7">
        <w:rPr>
          <w:sz w:val="24"/>
        </w:rPr>
        <w:t>23</w:t>
      </w:r>
      <w:r w:rsidR="00C61390">
        <w:rPr>
          <w:sz w:val="24"/>
        </w:rPr>
        <w:t xml:space="preserve"> pm</w:t>
      </w:r>
      <w:r w:rsidR="007531A3">
        <w:rPr>
          <w:sz w:val="24"/>
        </w:rPr>
        <w:t>.</w:t>
      </w:r>
    </w:p>
    <w:p w14:paraId="379CAFE1" w14:textId="0B104D83" w:rsidR="00C61390" w:rsidRDefault="005A21EA" w:rsidP="005A21EA">
      <w:pPr>
        <w:pStyle w:val="ListParagraph"/>
        <w:numPr>
          <w:ilvl w:val="0"/>
          <w:numId w:val="1"/>
        </w:numPr>
        <w:tabs>
          <w:tab w:val="left" w:pos="875"/>
          <w:tab w:val="left" w:pos="876"/>
        </w:tabs>
        <w:rPr>
          <w:sz w:val="24"/>
        </w:rPr>
      </w:pPr>
      <w:r w:rsidRPr="008F494D">
        <w:rPr>
          <w:sz w:val="24"/>
        </w:rPr>
        <w:t>Gradua</w:t>
      </w:r>
      <w:r w:rsidRPr="005A21EA">
        <w:rPr>
          <w:sz w:val="24"/>
        </w:rPr>
        <w:t xml:space="preserve">te Forum Update (Dr. Elaine Sanders) – Thanks to everyone for their work </w:t>
      </w:r>
      <w:r w:rsidR="00307296">
        <w:rPr>
          <w:sz w:val="24"/>
        </w:rPr>
        <w:t xml:space="preserve">last </w:t>
      </w:r>
      <w:r w:rsidR="008F494D">
        <w:rPr>
          <w:sz w:val="24"/>
        </w:rPr>
        <w:t>year</w:t>
      </w:r>
      <w:r w:rsidR="00307296">
        <w:rPr>
          <w:sz w:val="24"/>
        </w:rPr>
        <w:t xml:space="preserve"> </w:t>
      </w:r>
      <w:r w:rsidRPr="005A21EA">
        <w:rPr>
          <w:sz w:val="24"/>
        </w:rPr>
        <w:t>on the Graduate Catalogue changes</w:t>
      </w:r>
      <w:r w:rsidR="00307296">
        <w:rPr>
          <w:sz w:val="24"/>
        </w:rPr>
        <w:t xml:space="preserve"> </w:t>
      </w:r>
      <w:r w:rsidR="00566AE9">
        <w:rPr>
          <w:sz w:val="24"/>
        </w:rPr>
        <w:t>- those</w:t>
      </w:r>
      <w:r w:rsidR="00307296">
        <w:rPr>
          <w:sz w:val="24"/>
        </w:rPr>
        <w:t xml:space="preserve"> changes take place this Fall 2023 semester. Reminder – the annual review of doctoral students is coming up. Also a </w:t>
      </w:r>
      <w:r w:rsidR="00307296">
        <w:rPr>
          <w:sz w:val="24"/>
        </w:rPr>
        <w:lastRenderedPageBreak/>
        <w:t xml:space="preserve">reminder that there are many resources available on the </w:t>
      </w:r>
      <w:r w:rsidR="008F494D">
        <w:rPr>
          <w:sz w:val="24"/>
        </w:rPr>
        <w:t>graduate</w:t>
      </w:r>
      <w:r w:rsidR="00307296">
        <w:rPr>
          <w:sz w:val="24"/>
        </w:rPr>
        <w:t xml:space="preserve"> school website including a </w:t>
      </w:r>
      <w:r w:rsidR="00BC5314">
        <w:rPr>
          <w:sz w:val="24"/>
        </w:rPr>
        <w:t xml:space="preserve">mentoring </w:t>
      </w:r>
      <w:r w:rsidR="00BC5314" w:rsidRPr="00BC5314">
        <w:rPr>
          <w:sz w:val="24"/>
        </w:rPr>
        <w:t xml:space="preserve">program </w:t>
      </w:r>
      <w:r w:rsidR="00307296" w:rsidRPr="00BC5314">
        <w:rPr>
          <w:sz w:val="24"/>
        </w:rPr>
        <w:t>workshop</w:t>
      </w:r>
      <w:r w:rsidR="00BC5314" w:rsidRPr="00BC5314">
        <w:rPr>
          <w:sz w:val="24"/>
        </w:rPr>
        <w:t xml:space="preserve"> that</w:t>
      </w:r>
      <w:r w:rsidR="00BC5314">
        <w:rPr>
          <w:sz w:val="24"/>
        </w:rPr>
        <w:t xml:space="preserve"> is available on demand. There is also a folder with an archive of links to mentoring resources that are available for faculty to use. </w:t>
      </w:r>
      <w:r w:rsidR="00307296">
        <w:rPr>
          <w:sz w:val="24"/>
        </w:rPr>
        <w:t xml:space="preserve">A request was made that anyone on </w:t>
      </w:r>
      <w:r w:rsidR="008F494D">
        <w:rPr>
          <w:sz w:val="24"/>
        </w:rPr>
        <w:t>Graduate</w:t>
      </w:r>
      <w:r w:rsidR="00307296">
        <w:rPr>
          <w:sz w:val="24"/>
        </w:rPr>
        <w:t xml:space="preserve"> Council please consider volunteering to be a member of the </w:t>
      </w:r>
      <w:r w:rsidR="008F494D">
        <w:rPr>
          <w:sz w:val="24"/>
        </w:rPr>
        <w:t>Executive</w:t>
      </w:r>
      <w:r w:rsidR="00307296">
        <w:rPr>
          <w:sz w:val="24"/>
        </w:rPr>
        <w:t xml:space="preserve"> Committee of </w:t>
      </w:r>
      <w:r w:rsidR="008F494D">
        <w:rPr>
          <w:sz w:val="24"/>
        </w:rPr>
        <w:t xml:space="preserve">the </w:t>
      </w:r>
      <w:r w:rsidR="00307296">
        <w:rPr>
          <w:sz w:val="24"/>
        </w:rPr>
        <w:t>Graduate Council for the upcoming year</w:t>
      </w:r>
      <w:r w:rsidRPr="005A21EA">
        <w:rPr>
          <w:sz w:val="24"/>
        </w:rPr>
        <w:t xml:space="preserve">. </w:t>
      </w:r>
      <w:r w:rsidR="00C61390" w:rsidRPr="005A21EA">
        <w:rPr>
          <w:sz w:val="24"/>
        </w:rPr>
        <w:t xml:space="preserve"> </w:t>
      </w:r>
    </w:p>
    <w:p w14:paraId="7ED4FED4" w14:textId="1FDEF7F6" w:rsidR="00C11D8F" w:rsidRPr="005A21EA" w:rsidRDefault="00C11D8F" w:rsidP="00C11D8F">
      <w:pPr>
        <w:pStyle w:val="ListParagraph"/>
        <w:numPr>
          <w:ilvl w:val="0"/>
          <w:numId w:val="1"/>
        </w:numPr>
        <w:tabs>
          <w:tab w:val="left" w:pos="840"/>
        </w:tabs>
        <w:rPr>
          <w:sz w:val="24"/>
        </w:rPr>
      </w:pPr>
      <w:r w:rsidRPr="005A21EA">
        <w:rPr>
          <w:sz w:val="24"/>
        </w:rPr>
        <w:t xml:space="preserve">Graduate Studies Update (Dr. Juan Manuel Sanchez) – </w:t>
      </w:r>
      <w:r w:rsidR="008F494D">
        <w:rPr>
          <w:sz w:val="24"/>
        </w:rPr>
        <w:t xml:space="preserve">Dr. Sanchez provided a brief overview of the restructuring of the three associate dean positions – Dr. Pamela Smith, Associate Dean </w:t>
      </w:r>
      <w:r w:rsidR="0076299F">
        <w:rPr>
          <w:sz w:val="24"/>
        </w:rPr>
        <w:t>for</w:t>
      </w:r>
      <w:r w:rsidR="008F494D">
        <w:rPr>
          <w:sz w:val="24"/>
        </w:rPr>
        <w:t xml:space="preserve"> Administration, Dr. Dan Sass, Interim Associate Dean of Graduate Studies, and Dr. Manuel Sanchez, Senior Associate Dean </w:t>
      </w:r>
      <w:r w:rsidR="0076299F">
        <w:rPr>
          <w:sz w:val="24"/>
        </w:rPr>
        <w:t xml:space="preserve">for Faculty Success and </w:t>
      </w:r>
      <w:r w:rsidR="008F494D">
        <w:rPr>
          <w:sz w:val="24"/>
        </w:rPr>
        <w:t>Research</w:t>
      </w:r>
      <w:r w:rsidR="0076299F">
        <w:rPr>
          <w:sz w:val="24"/>
        </w:rPr>
        <w:t xml:space="preserve">. Dr. Sanchez reiterated the </w:t>
      </w:r>
      <w:r w:rsidR="00BC5314">
        <w:rPr>
          <w:sz w:val="24"/>
        </w:rPr>
        <w:t xml:space="preserve">good news </w:t>
      </w:r>
      <w:r w:rsidR="0076299F">
        <w:rPr>
          <w:sz w:val="24"/>
        </w:rPr>
        <w:t>that we are back on the UT Dallas Business Schools Research Rankings List, ranking 100</w:t>
      </w:r>
      <w:r w:rsidR="0076299F" w:rsidRPr="0076299F">
        <w:rPr>
          <w:sz w:val="24"/>
          <w:vertAlign w:val="superscript"/>
        </w:rPr>
        <w:t>th</w:t>
      </w:r>
      <w:r w:rsidR="0076299F">
        <w:rPr>
          <w:sz w:val="24"/>
        </w:rPr>
        <w:t xml:space="preserve"> overall, and 92</w:t>
      </w:r>
      <w:r w:rsidR="0076299F" w:rsidRPr="0076299F">
        <w:rPr>
          <w:sz w:val="24"/>
          <w:vertAlign w:val="superscript"/>
        </w:rPr>
        <w:t>nd</w:t>
      </w:r>
      <w:r w:rsidR="0076299F">
        <w:rPr>
          <w:sz w:val="24"/>
        </w:rPr>
        <w:t xml:space="preserve"> in US schools.</w:t>
      </w:r>
      <w:r w:rsidR="008F494D">
        <w:rPr>
          <w:sz w:val="24"/>
        </w:rPr>
        <w:t xml:space="preserve">   </w:t>
      </w:r>
      <w:r w:rsidR="0076299F">
        <w:rPr>
          <w:sz w:val="24"/>
        </w:rPr>
        <w:t xml:space="preserve">Sponsored Research was up from 4.15 million in Fiscal Year 2021 to 4.94 million in Fiscal Year 2022, showing a solid upward trend. </w:t>
      </w:r>
    </w:p>
    <w:p w14:paraId="3ABEB02E" w14:textId="423B1963" w:rsidR="009803A0" w:rsidRPr="00C11D8F" w:rsidRDefault="00C11D8F" w:rsidP="00C11D8F">
      <w:pPr>
        <w:pStyle w:val="ListParagraph"/>
        <w:numPr>
          <w:ilvl w:val="0"/>
          <w:numId w:val="1"/>
        </w:numPr>
        <w:tabs>
          <w:tab w:val="left" w:pos="875"/>
          <w:tab w:val="left" w:pos="876"/>
        </w:tabs>
        <w:ind w:left="876" w:hanging="396"/>
        <w:rPr>
          <w:sz w:val="24"/>
        </w:rPr>
      </w:pPr>
      <w:r>
        <w:rPr>
          <w:sz w:val="24"/>
        </w:rPr>
        <w:t>Ma</w:t>
      </w:r>
      <w:r w:rsidR="0063614D">
        <w:rPr>
          <w:sz w:val="24"/>
        </w:rPr>
        <w:t>s</w:t>
      </w:r>
      <w:r>
        <w:rPr>
          <w:sz w:val="24"/>
        </w:rPr>
        <w:t xml:space="preserve">ters Programs Update </w:t>
      </w:r>
      <w:r w:rsidR="00BD2C9E">
        <w:rPr>
          <w:sz w:val="24"/>
        </w:rPr>
        <w:t>(</w:t>
      </w:r>
      <w:r>
        <w:rPr>
          <w:sz w:val="24"/>
        </w:rPr>
        <w:t xml:space="preserve">Dr. Juan Manuel Sanchez) - after several years of increased enrollments, </w:t>
      </w:r>
      <w:r w:rsidR="0076299F">
        <w:rPr>
          <w:sz w:val="24"/>
        </w:rPr>
        <w:t xml:space="preserve">Fall 2022 had a decrease of 6.7% </w:t>
      </w:r>
      <w:r>
        <w:rPr>
          <w:sz w:val="24"/>
        </w:rPr>
        <w:t>in enrollment</w:t>
      </w:r>
      <w:r w:rsidR="0076299F">
        <w:rPr>
          <w:sz w:val="24"/>
        </w:rPr>
        <w:t>, mainly in the MSB and the MSDA programs</w:t>
      </w:r>
      <w:r>
        <w:rPr>
          <w:sz w:val="24"/>
        </w:rPr>
        <w:t>.</w:t>
      </w:r>
    </w:p>
    <w:p w14:paraId="05490A8B" w14:textId="6289174B" w:rsidR="00B913CE" w:rsidRPr="007531A3" w:rsidRDefault="00D84887" w:rsidP="007531A3">
      <w:pPr>
        <w:pStyle w:val="ListParagraph"/>
        <w:numPr>
          <w:ilvl w:val="0"/>
          <w:numId w:val="1"/>
        </w:numPr>
        <w:tabs>
          <w:tab w:val="left" w:pos="875"/>
          <w:tab w:val="left" w:pos="876"/>
        </w:tabs>
        <w:rPr>
          <w:sz w:val="24"/>
          <w:szCs w:val="24"/>
        </w:rPr>
      </w:pPr>
      <w:r w:rsidRPr="007531A3">
        <w:rPr>
          <w:sz w:val="24"/>
        </w:rPr>
        <w:t xml:space="preserve">PhD </w:t>
      </w:r>
      <w:r w:rsidR="00C11D8F" w:rsidRPr="007531A3">
        <w:rPr>
          <w:sz w:val="24"/>
        </w:rPr>
        <w:t xml:space="preserve">Programs Update </w:t>
      </w:r>
      <w:r w:rsidR="00BD2C9E" w:rsidRPr="007531A3">
        <w:rPr>
          <w:sz w:val="24"/>
        </w:rPr>
        <w:t>(Dr. Juan Manuel</w:t>
      </w:r>
      <w:r w:rsidR="00BD2C9E" w:rsidRPr="007531A3">
        <w:rPr>
          <w:spacing w:val="-3"/>
          <w:sz w:val="24"/>
        </w:rPr>
        <w:t xml:space="preserve"> </w:t>
      </w:r>
      <w:r w:rsidR="00BD2C9E" w:rsidRPr="007531A3">
        <w:rPr>
          <w:sz w:val="24"/>
        </w:rPr>
        <w:t>Sanchez)</w:t>
      </w:r>
      <w:r w:rsidR="007531A3" w:rsidRPr="007531A3">
        <w:rPr>
          <w:sz w:val="24"/>
        </w:rPr>
        <w:t xml:space="preserve"> - </w:t>
      </w:r>
      <w:r w:rsidR="00C11D8F" w:rsidRPr="007531A3">
        <w:rPr>
          <w:sz w:val="24"/>
        </w:rPr>
        <w:t>PhD enrollment is down</w:t>
      </w:r>
      <w:r w:rsidR="0076299F">
        <w:rPr>
          <w:sz w:val="24"/>
        </w:rPr>
        <w:t xml:space="preserve"> by 8.2%</w:t>
      </w:r>
      <w:r w:rsidR="00BC5314">
        <w:rPr>
          <w:sz w:val="24"/>
        </w:rPr>
        <w:t>, however</w:t>
      </w:r>
      <w:r w:rsidR="0076299F">
        <w:rPr>
          <w:sz w:val="24"/>
        </w:rPr>
        <w:t xml:space="preserve"> we are expecting 85-90 new students this fall so enrollment will be back to more normal levels. Funding is an important issue in attracting and retaining doctoral students. </w:t>
      </w:r>
    </w:p>
    <w:p w14:paraId="5E263BCE" w14:textId="77777777" w:rsidR="00AE7039" w:rsidRDefault="00BD2C9E">
      <w:pPr>
        <w:pStyle w:val="ListParagraph"/>
        <w:numPr>
          <w:ilvl w:val="0"/>
          <w:numId w:val="1"/>
        </w:numPr>
        <w:tabs>
          <w:tab w:val="left" w:pos="840"/>
        </w:tabs>
        <w:rPr>
          <w:sz w:val="24"/>
        </w:rPr>
      </w:pPr>
      <w:r>
        <w:rPr>
          <w:sz w:val="24"/>
        </w:rPr>
        <w:t>New</w:t>
      </w:r>
      <w:r>
        <w:rPr>
          <w:spacing w:val="-1"/>
          <w:sz w:val="24"/>
        </w:rPr>
        <w:t xml:space="preserve"> </w:t>
      </w:r>
      <w:r>
        <w:rPr>
          <w:sz w:val="24"/>
        </w:rPr>
        <w:t>Business</w:t>
      </w:r>
      <w:r w:rsidR="005A222C">
        <w:rPr>
          <w:sz w:val="24"/>
        </w:rPr>
        <w:t xml:space="preserve"> – no new business. </w:t>
      </w:r>
    </w:p>
    <w:p w14:paraId="2205C85C" w14:textId="195FDDAB" w:rsidR="00B25A99" w:rsidRDefault="00BD2C9E">
      <w:pPr>
        <w:pStyle w:val="ListParagraph"/>
        <w:numPr>
          <w:ilvl w:val="0"/>
          <w:numId w:val="1"/>
        </w:numPr>
        <w:tabs>
          <w:tab w:val="left" w:pos="840"/>
        </w:tabs>
        <w:spacing w:before="42"/>
        <w:ind w:hanging="361"/>
        <w:rPr>
          <w:sz w:val="24"/>
        </w:rPr>
      </w:pPr>
      <w:r>
        <w:rPr>
          <w:sz w:val="24"/>
        </w:rPr>
        <w:t>Adjourn</w:t>
      </w:r>
      <w:r w:rsidR="005A222C">
        <w:rPr>
          <w:sz w:val="24"/>
        </w:rPr>
        <w:t xml:space="preserve"> – a motion to adjourn was made </w:t>
      </w:r>
      <w:r w:rsidR="0076299F">
        <w:rPr>
          <w:sz w:val="24"/>
        </w:rPr>
        <w:t>a</w:t>
      </w:r>
      <w:r w:rsidR="00C11D8F">
        <w:rPr>
          <w:sz w:val="24"/>
        </w:rPr>
        <w:t>nd sec</w:t>
      </w:r>
      <w:r w:rsidR="005A222C">
        <w:rPr>
          <w:sz w:val="24"/>
        </w:rPr>
        <w:t>onded</w:t>
      </w:r>
      <w:r w:rsidR="0076299F">
        <w:rPr>
          <w:sz w:val="24"/>
        </w:rPr>
        <w:t xml:space="preserve">. </w:t>
      </w:r>
      <w:r w:rsidR="00C11D8F">
        <w:rPr>
          <w:sz w:val="24"/>
        </w:rPr>
        <w:t>The motion passed and the</w:t>
      </w:r>
      <w:r w:rsidR="005A222C">
        <w:rPr>
          <w:sz w:val="24"/>
        </w:rPr>
        <w:t xml:space="preserve"> meeting was adjourned at </w:t>
      </w:r>
      <w:r w:rsidR="0076299F">
        <w:rPr>
          <w:sz w:val="24"/>
        </w:rPr>
        <w:t>3</w:t>
      </w:r>
      <w:r w:rsidR="005A222C">
        <w:rPr>
          <w:sz w:val="24"/>
        </w:rPr>
        <w:t>:35 pm.</w:t>
      </w:r>
    </w:p>
    <w:sectPr w:rsidR="00B25A99" w:rsidSect="00BC5314">
      <w:type w:val="continuous"/>
      <w:pgSz w:w="12240" w:h="15840"/>
      <w:pgMar w:top="864" w:right="1714" w:bottom="720" w:left="132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C6C07"/>
    <w:multiLevelType w:val="hybridMultilevel"/>
    <w:tmpl w:val="3CF85F2C"/>
    <w:lvl w:ilvl="0" w:tplc="FFFFFFFF">
      <w:start w:val="1"/>
      <w:numFmt w:val="lowerLetter"/>
      <w:lvlText w:val="%1."/>
      <w:lvlJc w:val="left"/>
      <w:pPr>
        <w:ind w:left="1800" w:hanging="360"/>
      </w:pPr>
      <w:rPr>
        <w:rFonts w:hint="default"/>
      </w:r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 w15:restartNumberingAfterBreak="0">
    <w:nsid w:val="11D84B80"/>
    <w:multiLevelType w:val="hybridMultilevel"/>
    <w:tmpl w:val="3CF85F2C"/>
    <w:lvl w:ilvl="0" w:tplc="1272E07A">
      <w:start w:val="1"/>
      <w:numFmt w:val="lowerLetter"/>
      <w:lvlText w:val="%1."/>
      <w:lvlJc w:val="left"/>
      <w:pPr>
        <w:ind w:left="1200" w:hanging="360"/>
      </w:pPr>
      <w:rPr>
        <w:rFonts w:hint="default"/>
      </w:rPr>
    </w:lvl>
    <w:lvl w:ilvl="1" w:tplc="04090019">
      <w:start w:val="1"/>
      <w:numFmt w:val="lowerLetter"/>
      <w:lvlText w:val="%2."/>
      <w:lvlJc w:val="left"/>
      <w:pPr>
        <w:ind w:left="1920" w:hanging="360"/>
      </w:pPr>
    </w:lvl>
    <w:lvl w:ilvl="2" w:tplc="0409001B">
      <w:start w:val="1"/>
      <w:numFmt w:val="lowerRoman"/>
      <w:lvlText w:val="%3."/>
      <w:lvlJc w:val="right"/>
      <w:pPr>
        <w:ind w:left="2640" w:hanging="180"/>
      </w:pPr>
    </w:lvl>
    <w:lvl w:ilvl="3" w:tplc="0409000F">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 w15:restartNumberingAfterBreak="0">
    <w:nsid w:val="3106603E"/>
    <w:multiLevelType w:val="hybridMultilevel"/>
    <w:tmpl w:val="E642FE4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15:restartNumberingAfterBreak="0">
    <w:nsid w:val="4EB24060"/>
    <w:multiLevelType w:val="hybridMultilevel"/>
    <w:tmpl w:val="B1102EAC"/>
    <w:lvl w:ilvl="0" w:tplc="04090019">
      <w:start w:val="1"/>
      <w:numFmt w:val="low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4" w15:restartNumberingAfterBreak="0">
    <w:nsid w:val="51765CE8"/>
    <w:multiLevelType w:val="hybridMultilevel"/>
    <w:tmpl w:val="EE82B3E2"/>
    <w:lvl w:ilvl="0" w:tplc="04090019">
      <w:start w:val="1"/>
      <w:numFmt w:val="lowerLetter"/>
      <w:lvlText w:val="%1."/>
      <w:lvlJc w:val="left"/>
      <w:pPr>
        <w:ind w:left="2640" w:hanging="360"/>
      </w:p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5" w15:restartNumberingAfterBreak="0">
    <w:nsid w:val="62FB0D44"/>
    <w:multiLevelType w:val="hybridMultilevel"/>
    <w:tmpl w:val="3CF85F2C"/>
    <w:lvl w:ilvl="0" w:tplc="FFFFFFFF">
      <w:start w:val="1"/>
      <w:numFmt w:val="lowerLetter"/>
      <w:lvlText w:val="%1."/>
      <w:lvlJc w:val="left"/>
      <w:pPr>
        <w:ind w:left="1200" w:hanging="360"/>
      </w:pPr>
      <w:rPr>
        <w:rFonts w:hint="default"/>
      </w:rPr>
    </w:lvl>
    <w:lvl w:ilvl="1" w:tplc="FFFFFFFF">
      <w:start w:val="1"/>
      <w:numFmt w:val="lowerLetter"/>
      <w:lvlText w:val="%2."/>
      <w:lvlJc w:val="left"/>
      <w:pPr>
        <w:ind w:left="1920" w:hanging="360"/>
      </w:pPr>
    </w:lvl>
    <w:lvl w:ilvl="2" w:tplc="FFFFFFFF">
      <w:start w:val="1"/>
      <w:numFmt w:val="lowerRoman"/>
      <w:lvlText w:val="%3."/>
      <w:lvlJc w:val="right"/>
      <w:pPr>
        <w:ind w:left="2640" w:hanging="180"/>
      </w:pPr>
    </w:lvl>
    <w:lvl w:ilvl="3" w:tplc="FFFFFFFF">
      <w:start w:val="1"/>
      <w:numFmt w:val="decimal"/>
      <w:lvlText w:val="%4."/>
      <w:lvlJc w:val="left"/>
      <w:pPr>
        <w:ind w:left="3360" w:hanging="360"/>
      </w:pPr>
    </w:lvl>
    <w:lvl w:ilvl="4" w:tplc="FFFFFFFF" w:tentative="1">
      <w:start w:val="1"/>
      <w:numFmt w:val="lowerLetter"/>
      <w:lvlText w:val="%5."/>
      <w:lvlJc w:val="left"/>
      <w:pPr>
        <w:ind w:left="4080" w:hanging="360"/>
      </w:pPr>
    </w:lvl>
    <w:lvl w:ilvl="5" w:tplc="FFFFFFFF" w:tentative="1">
      <w:start w:val="1"/>
      <w:numFmt w:val="lowerRoman"/>
      <w:lvlText w:val="%6."/>
      <w:lvlJc w:val="right"/>
      <w:pPr>
        <w:ind w:left="4800" w:hanging="180"/>
      </w:pPr>
    </w:lvl>
    <w:lvl w:ilvl="6" w:tplc="FFFFFFFF" w:tentative="1">
      <w:start w:val="1"/>
      <w:numFmt w:val="decimal"/>
      <w:lvlText w:val="%7."/>
      <w:lvlJc w:val="left"/>
      <w:pPr>
        <w:ind w:left="5520" w:hanging="360"/>
      </w:pPr>
    </w:lvl>
    <w:lvl w:ilvl="7" w:tplc="FFFFFFFF" w:tentative="1">
      <w:start w:val="1"/>
      <w:numFmt w:val="lowerLetter"/>
      <w:lvlText w:val="%8."/>
      <w:lvlJc w:val="left"/>
      <w:pPr>
        <w:ind w:left="6240" w:hanging="360"/>
      </w:pPr>
    </w:lvl>
    <w:lvl w:ilvl="8" w:tplc="FFFFFFFF" w:tentative="1">
      <w:start w:val="1"/>
      <w:numFmt w:val="lowerRoman"/>
      <w:lvlText w:val="%9."/>
      <w:lvlJc w:val="right"/>
      <w:pPr>
        <w:ind w:left="6960" w:hanging="180"/>
      </w:pPr>
    </w:lvl>
  </w:abstractNum>
  <w:abstractNum w:abstractNumId="6" w15:restartNumberingAfterBreak="0">
    <w:nsid w:val="63E461F1"/>
    <w:multiLevelType w:val="hybridMultilevel"/>
    <w:tmpl w:val="E8C69886"/>
    <w:lvl w:ilvl="0" w:tplc="FE161C2A">
      <w:start w:val="1"/>
      <w:numFmt w:val="decimal"/>
      <w:lvlText w:val="%1."/>
      <w:lvlJc w:val="left"/>
      <w:pPr>
        <w:ind w:left="840" w:hanging="360"/>
      </w:pPr>
      <w:rPr>
        <w:rFonts w:ascii="Calibri" w:eastAsia="Calibri" w:hAnsi="Calibri" w:cs="Calibri" w:hint="default"/>
        <w:spacing w:val="-3"/>
        <w:w w:val="100"/>
        <w:sz w:val="24"/>
        <w:szCs w:val="24"/>
        <w:lang w:val="en-US" w:eastAsia="en-US" w:bidi="en-US"/>
      </w:rPr>
    </w:lvl>
    <w:lvl w:ilvl="1" w:tplc="04090019">
      <w:start w:val="1"/>
      <w:numFmt w:val="lowerLetter"/>
      <w:lvlText w:val="%2."/>
      <w:lvlJc w:val="left"/>
      <w:pPr>
        <w:ind w:left="2280" w:hanging="360"/>
      </w:pPr>
    </w:lvl>
    <w:lvl w:ilvl="2" w:tplc="918AD91A">
      <w:numFmt w:val="bullet"/>
      <w:lvlText w:val="•"/>
      <w:lvlJc w:val="left"/>
      <w:pPr>
        <w:ind w:left="3048" w:hanging="360"/>
      </w:pPr>
      <w:rPr>
        <w:rFonts w:hint="default"/>
        <w:lang w:val="en-US" w:eastAsia="en-US" w:bidi="en-US"/>
      </w:rPr>
    </w:lvl>
    <w:lvl w:ilvl="3" w:tplc="4596062C">
      <w:numFmt w:val="bullet"/>
      <w:lvlText w:val="•"/>
      <w:lvlJc w:val="left"/>
      <w:pPr>
        <w:ind w:left="3817" w:hanging="360"/>
      </w:pPr>
      <w:rPr>
        <w:rFonts w:hint="default"/>
        <w:lang w:val="en-US" w:eastAsia="en-US" w:bidi="en-US"/>
      </w:rPr>
    </w:lvl>
    <w:lvl w:ilvl="4" w:tplc="17D0DF5A">
      <w:numFmt w:val="bullet"/>
      <w:lvlText w:val="•"/>
      <w:lvlJc w:val="left"/>
      <w:pPr>
        <w:ind w:left="4586" w:hanging="360"/>
      </w:pPr>
      <w:rPr>
        <w:rFonts w:hint="default"/>
        <w:lang w:val="en-US" w:eastAsia="en-US" w:bidi="en-US"/>
      </w:rPr>
    </w:lvl>
    <w:lvl w:ilvl="5" w:tplc="0E0895EA">
      <w:numFmt w:val="bullet"/>
      <w:lvlText w:val="•"/>
      <w:lvlJc w:val="left"/>
      <w:pPr>
        <w:ind w:left="5355" w:hanging="360"/>
      </w:pPr>
      <w:rPr>
        <w:rFonts w:hint="default"/>
        <w:lang w:val="en-US" w:eastAsia="en-US" w:bidi="en-US"/>
      </w:rPr>
    </w:lvl>
    <w:lvl w:ilvl="6" w:tplc="95EC11F8">
      <w:numFmt w:val="bullet"/>
      <w:lvlText w:val="•"/>
      <w:lvlJc w:val="left"/>
      <w:pPr>
        <w:ind w:left="6124" w:hanging="360"/>
      </w:pPr>
      <w:rPr>
        <w:rFonts w:hint="default"/>
        <w:lang w:val="en-US" w:eastAsia="en-US" w:bidi="en-US"/>
      </w:rPr>
    </w:lvl>
    <w:lvl w:ilvl="7" w:tplc="992EE994">
      <w:numFmt w:val="bullet"/>
      <w:lvlText w:val="•"/>
      <w:lvlJc w:val="left"/>
      <w:pPr>
        <w:ind w:left="6893" w:hanging="360"/>
      </w:pPr>
      <w:rPr>
        <w:rFonts w:hint="default"/>
        <w:lang w:val="en-US" w:eastAsia="en-US" w:bidi="en-US"/>
      </w:rPr>
    </w:lvl>
    <w:lvl w:ilvl="8" w:tplc="69A448EE">
      <w:numFmt w:val="bullet"/>
      <w:lvlText w:val="•"/>
      <w:lvlJc w:val="left"/>
      <w:pPr>
        <w:ind w:left="7662" w:hanging="360"/>
      </w:pPr>
      <w:rPr>
        <w:rFonts w:hint="default"/>
        <w:lang w:val="en-US" w:eastAsia="en-US" w:bidi="en-US"/>
      </w:rPr>
    </w:lvl>
  </w:abstractNum>
  <w:abstractNum w:abstractNumId="7" w15:restartNumberingAfterBreak="0">
    <w:nsid w:val="6E1B594E"/>
    <w:multiLevelType w:val="hybridMultilevel"/>
    <w:tmpl w:val="7E620F82"/>
    <w:lvl w:ilvl="0" w:tplc="31444F2A">
      <w:start w:val="1"/>
      <w:numFmt w:val="decimal"/>
      <w:lvlText w:val="%1."/>
      <w:lvlJc w:val="left"/>
      <w:pPr>
        <w:ind w:left="840" w:hanging="360"/>
      </w:pPr>
      <w:rPr>
        <w:rFonts w:ascii="Calibri" w:eastAsia="Calibri" w:hAnsi="Calibri" w:cs="Calibri" w:hint="default"/>
        <w:spacing w:val="-3"/>
        <w:w w:val="100"/>
        <w:sz w:val="24"/>
        <w:szCs w:val="24"/>
        <w:lang w:val="en-US" w:eastAsia="en-US" w:bidi="en-US"/>
      </w:rPr>
    </w:lvl>
    <w:lvl w:ilvl="1" w:tplc="5AA6FD66">
      <w:numFmt w:val="bullet"/>
      <w:lvlText w:val="•"/>
      <w:lvlJc w:val="left"/>
      <w:pPr>
        <w:ind w:left="1676" w:hanging="360"/>
      </w:pPr>
      <w:rPr>
        <w:rFonts w:hint="default"/>
        <w:lang w:val="en-US" w:eastAsia="en-US" w:bidi="en-US"/>
      </w:rPr>
    </w:lvl>
    <w:lvl w:ilvl="2" w:tplc="F3989E72">
      <w:numFmt w:val="bullet"/>
      <w:lvlText w:val="•"/>
      <w:lvlJc w:val="left"/>
      <w:pPr>
        <w:ind w:left="2512" w:hanging="360"/>
      </w:pPr>
      <w:rPr>
        <w:rFonts w:hint="default"/>
        <w:lang w:val="en-US" w:eastAsia="en-US" w:bidi="en-US"/>
      </w:rPr>
    </w:lvl>
    <w:lvl w:ilvl="3" w:tplc="130CF024">
      <w:numFmt w:val="bullet"/>
      <w:lvlText w:val="•"/>
      <w:lvlJc w:val="left"/>
      <w:pPr>
        <w:ind w:left="3348" w:hanging="360"/>
      </w:pPr>
      <w:rPr>
        <w:rFonts w:hint="default"/>
        <w:lang w:val="en-US" w:eastAsia="en-US" w:bidi="en-US"/>
      </w:rPr>
    </w:lvl>
    <w:lvl w:ilvl="4" w:tplc="35960DD6">
      <w:numFmt w:val="bullet"/>
      <w:lvlText w:val="•"/>
      <w:lvlJc w:val="left"/>
      <w:pPr>
        <w:ind w:left="4184" w:hanging="360"/>
      </w:pPr>
      <w:rPr>
        <w:rFonts w:hint="default"/>
        <w:lang w:val="en-US" w:eastAsia="en-US" w:bidi="en-US"/>
      </w:rPr>
    </w:lvl>
    <w:lvl w:ilvl="5" w:tplc="478AFFBC">
      <w:numFmt w:val="bullet"/>
      <w:lvlText w:val="•"/>
      <w:lvlJc w:val="left"/>
      <w:pPr>
        <w:ind w:left="5020" w:hanging="360"/>
      </w:pPr>
      <w:rPr>
        <w:rFonts w:hint="default"/>
        <w:lang w:val="en-US" w:eastAsia="en-US" w:bidi="en-US"/>
      </w:rPr>
    </w:lvl>
    <w:lvl w:ilvl="6" w:tplc="7070EC18">
      <w:numFmt w:val="bullet"/>
      <w:lvlText w:val="•"/>
      <w:lvlJc w:val="left"/>
      <w:pPr>
        <w:ind w:left="5856" w:hanging="360"/>
      </w:pPr>
      <w:rPr>
        <w:rFonts w:hint="default"/>
        <w:lang w:val="en-US" w:eastAsia="en-US" w:bidi="en-US"/>
      </w:rPr>
    </w:lvl>
    <w:lvl w:ilvl="7" w:tplc="EA78AC96">
      <w:numFmt w:val="bullet"/>
      <w:lvlText w:val="•"/>
      <w:lvlJc w:val="left"/>
      <w:pPr>
        <w:ind w:left="6692" w:hanging="360"/>
      </w:pPr>
      <w:rPr>
        <w:rFonts w:hint="default"/>
        <w:lang w:val="en-US" w:eastAsia="en-US" w:bidi="en-US"/>
      </w:rPr>
    </w:lvl>
    <w:lvl w:ilvl="8" w:tplc="8572EE0C">
      <w:numFmt w:val="bullet"/>
      <w:lvlText w:val="•"/>
      <w:lvlJc w:val="left"/>
      <w:pPr>
        <w:ind w:left="7528" w:hanging="360"/>
      </w:pPr>
      <w:rPr>
        <w:rFonts w:hint="default"/>
        <w:lang w:val="en-US" w:eastAsia="en-US" w:bidi="en-US"/>
      </w:rPr>
    </w:lvl>
  </w:abstractNum>
  <w:num w:numId="1" w16cid:durableId="352419658">
    <w:abstractNumId w:val="7"/>
  </w:num>
  <w:num w:numId="2" w16cid:durableId="372776972">
    <w:abstractNumId w:val="6"/>
  </w:num>
  <w:num w:numId="3" w16cid:durableId="1005937555">
    <w:abstractNumId w:val="2"/>
  </w:num>
  <w:num w:numId="4" w16cid:durableId="621107282">
    <w:abstractNumId w:val="1"/>
  </w:num>
  <w:num w:numId="5" w16cid:durableId="448546278">
    <w:abstractNumId w:val="0"/>
  </w:num>
  <w:num w:numId="6" w16cid:durableId="564335815">
    <w:abstractNumId w:val="4"/>
  </w:num>
  <w:num w:numId="7" w16cid:durableId="426772904">
    <w:abstractNumId w:val="5"/>
  </w:num>
  <w:num w:numId="8" w16cid:durableId="15324531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A99"/>
    <w:rsid w:val="000238D8"/>
    <w:rsid w:val="00025E8A"/>
    <w:rsid w:val="00065629"/>
    <w:rsid w:val="001366B3"/>
    <w:rsid w:val="001B20F0"/>
    <w:rsid w:val="00242270"/>
    <w:rsid w:val="002B2A34"/>
    <w:rsid w:val="002C4716"/>
    <w:rsid w:val="00307296"/>
    <w:rsid w:val="00345AD2"/>
    <w:rsid w:val="00367974"/>
    <w:rsid w:val="00370957"/>
    <w:rsid w:val="003A564E"/>
    <w:rsid w:val="00412C88"/>
    <w:rsid w:val="004451CE"/>
    <w:rsid w:val="004A001F"/>
    <w:rsid w:val="0052151B"/>
    <w:rsid w:val="0053433C"/>
    <w:rsid w:val="00566AE9"/>
    <w:rsid w:val="005A21EA"/>
    <w:rsid w:val="005A222C"/>
    <w:rsid w:val="005B7699"/>
    <w:rsid w:val="0063614D"/>
    <w:rsid w:val="00683440"/>
    <w:rsid w:val="007531A3"/>
    <w:rsid w:val="0076299F"/>
    <w:rsid w:val="007A6ECB"/>
    <w:rsid w:val="007F32A0"/>
    <w:rsid w:val="00803048"/>
    <w:rsid w:val="00826381"/>
    <w:rsid w:val="00880660"/>
    <w:rsid w:val="008F494D"/>
    <w:rsid w:val="00921F0F"/>
    <w:rsid w:val="009242EC"/>
    <w:rsid w:val="00934DF7"/>
    <w:rsid w:val="009803A0"/>
    <w:rsid w:val="00A14666"/>
    <w:rsid w:val="00A54792"/>
    <w:rsid w:val="00A62F15"/>
    <w:rsid w:val="00A76954"/>
    <w:rsid w:val="00AE7039"/>
    <w:rsid w:val="00B25A99"/>
    <w:rsid w:val="00B912D5"/>
    <w:rsid w:val="00B913CE"/>
    <w:rsid w:val="00BC5314"/>
    <w:rsid w:val="00BC562A"/>
    <w:rsid w:val="00BD2C9E"/>
    <w:rsid w:val="00C11D8F"/>
    <w:rsid w:val="00C517B7"/>
    <w:rsid w:val="00C61390"/>
    <w:rsid w:val="00CD3BA0"/>
    <w:rsid w:val="00D12F35"/>
    <w:rsid w:val="00D36E65"/>
    <w:rsid w:val="00D670C9"/>
    <w:rsid w:val="00D84887"/>
    <w:rsid w:val="00DC782D"/>
    <w:rsid w:val="00E5151F"/>
    <w:rsid w:val="00E534A0"/>
    <w:rsid w:val="00E54B97"/>
    <w:rsid w:val="00E63D13"/>
    <w:rsid w:val="00E727B4"/>
    <w:rsid w:val="00E737E9"/>
    <w:rsid w:val="00EC783D"/>
    <w:rsid w:val="00FE1CB1"/>
    <w:rsid w:val="00FF5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ADBAD"/>
  <w15:docId w15:val="{71344E9C-A3C0-4653-8AE3-6C2CF4CA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400"/>
      <w:jc w:val="center"/>
      <w:outlineLvl w:val="0"/>
    </w:pPr>
    <w:rPr>
      <w:b/>
      <w:bCs/>
      <w:sz w:val="28"/>
      <w:szCs w:val="28"/>
    </w:rPr>
  </w:style>
  <w:style w:type="paragraph" w:styleId="Heading2">
    <w:name w:val="heading 2"/>
    <w:basedOn w:val="Normal"/>
    <w:link w:val="Heading2Char"/>
    <w:uiPriority w:val="1"/>
    <w:qFormat/>
    <w:pPr>
      <w:ind w:left="40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hanging="360"/>
    </w:pPr>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45A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AD2"/>
    <w:rPr>
      <w:rFonts w:ascii="Segoe UI" w:eastAsia="Calibri" w:hAnsi="Segoe UI" w:cs="Segoe UI"/>
      <w:sz w:val="18"/>
      <w:szCs w:val="18"/>
      <w:lang w:bidi="en-US"/>
    </w:rPr>
  </w:style>
  <w:style w:type="character" w:customStyle="1" w:styleId="Heading2Char">
    <w:name w:val="Heading 2 Char"/>
    <w:basedOn w:val="DefaultParagraphFont"/>
    <w:link w:val="Heading2"/>
    <w:uiPriority w:val="1"/>
    <w:rsid w:val="005A21EA"/>
    <w:rPr>
      <w:rFonts w:ascii="Calibri" w:eastAsia="Calibri" w:hAnsi="Calibri" w:cs="Calibri"/>
      <w:b/>
      <w:bCs/>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9510">
      <w:bodyDiv w:val="1"/>
      <w:marLeft w:val="0"/>
      <w:marRight w:val="0"/>
      <w:marTop w:val="0"/>
      <w:marBottom w:val="0"/>
      <w:divBdr>
        <w:top w:val="none" w:sz="0" w:space="0" w:color="auto"/>
        <w:left w:val="none" w:sz="0" w:space="0" w:color="auto"/>
        <w:bottom w:val="none" w:sz="0" w:space="0" w:color="auto"/>
        <w:right w:val="none" w:sz="0" w:space="0" w:color="auto"/>
      </w:divBdr>
    </w:div>
    <w:div w:id="1378972179">
      <w:bodyDiv w:val="1"/>
      <w:marLeft w:val="0"/>
      <w:marRight w:val="0"/>
      <w:marTop w:val="0"/>
      <w:marBottom w:val="0"/>
      <w:divBdr>
        <w:top w:val="none" w:sz="0" w:space="0" w:color="auto"/>
        <w:left w:val="none" w:sz="0" w:space="0" w:color="auto"/>
        <w:bottom w:val="none" w:sz="0" w:space="0" w:color="auto"/>
        <w:right w:val="none" w:sz="0" w:space="0" w:color="auto"/>
      </w:divBdr>
    </w:div>
    <w:div w:id="1424186983">
      <w:bodyDiv w:val="1"/>
      <w:marLeft w:val="0"/>
      <w:marRight w:val="0"/>
      <w:marTop w:val="0"/>
      <w:marBottom w:val="0"/>
      <w:divBdr>
        <w:top w:val="none" w:sz="0" w:space="0" w:color="auto"/>
        <w:left w:val="none" w:sz="0" w:space="0" w:color="auto"/>
        <w:bottom w:val="none" w:sz="0" w:space="0" w:color="auto"/>
        <w:right w:val="none" w:sz="0" w:space="0" w:color="auto"/>
      </w:divBdr>
    </w:div>
    <w:div w:id="16049174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3</Pages>
  <Words>1090</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Davis</dc:creator>
  <cp:lastModifiedBy>Karen Williams</cp:lastModifiedBy>
  <cp:revision>12</cp:revision>
  <cp:lastPrinted>2022-10-19T21:42:00Z</cp:lastPrinted>
  <dcterms:created xsi:type="dcterms:W3CDTF">2023-05-01T19:30:00Z</dcterms:created>
  <dcterms:modified xsi:type="dcterms:W3CDTF">2023-05-09T16:27:00Z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2022-04-14T00:00:00Z</vt:filetime>
  </property>
  <property fmtid="{D5CDD505-2E9C-101B-9397-08002B2CF9AE}" pid="3" name="Creator">
    <vt:lpwstr>Acrobat PDFMaker 22 for Word</vt:lpwstr>
  </property>
  <property fmtid="{D5CDD505-2E9C-101B-9397-08002B2CF9AE}" pid="4" name="LastSaved">
    <vt:filetime>2022-05-11T00:00:00Z</vt:filetime>
  </property>
</Properties>
</file>